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171DD" w14:textId="77777777" w:rsidR="002C2463" w:rsidRPr="007C60D9" w:rsidRDefault="00D97ED4" w:rsidP="00D97ED4">
      <w:pPr>
        <w:spacing w:after="0" w:line="240" w:lineRule="auto"/>
        <w:jc w:val="center"/>
        <w:rPr>
          <w:rFonts w:ascii="Arial Narrow" w:hAnsi="Arial Narrow"/>
          <w:sz w:val="32"/>
          <w:szCs w:val="32"/>
          <w:u w:val="single"/>
        </w:rPr>
      </w:pPr>
      <w:bookmarkStart w:id="0" w:name="_GoBack"/>
      <w:bookmarkEnd w:id="0"/>
      <w:r w:rsidRPr="007C60D9">
        <w:rPr>
          <w:rFonts w:ascii="Arial Narrow" w:eastAsiaTheme="majorEastAsia" w:hAnsi="Arial Narrow" w:cstheme="majorBidi"/>
          <w:b/>
          <w:color w:val="005CAB"/>
          <w:sz w:val="32"/>
          <w:szCs w:val="32"/>
          <w:u w:val="single"/>
        </w:rPr>
        <w:t>Position Description</w:t>
      </w:r>
    </w:p>
    <w:p w14:paraId="5CCA1F33" w14:textId="77777777" w:rsidR="00D97ED4" w:rsidRPr="007C60D9" w:rsidRDefault="00D97ED4" w:rsidP="00D97ED4">
      <w:pPr>
        <w:spacing w:after="0" w:line="240" w:lineRule="auto"/>
        <w:rPr>
          <w:rFonts w:ascii="Arial Narrow" w:hAnsi="Arial Narrow"/>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7874"/>
      </w:tblGrid>
      <w:tr w:rsidR="00D97ED4" w:rsidRPr="007C60D9" w14:paraId="1D83C5AE" w14:textId="77777777" w:rsidTr="005D1C17">
        <w:tc>
          <w:tcPr>
            <w:tcW w:w="1980" w:type="dxa"/>
            <w:vAlign w:val="center"/>
          </w:tcPr>
          <w:p w14:paraId="511BC15E" w14:textId="77777777" w:rsidR="00D97ED4" w:rsidRPr="007C60D9" w:rsidRDefault="00D97ED4" w:rsidP="00D97ED4">
            <w:pPr>
              <w:spacing w:before="60" w:after="60"/>
              <w:rPr>
                <w:rFonts w:ascii="Arial Narrow" w:hAnsi="Arial Narrow"/>
                <w:b/>
              </w:rPr>
            </w:pPr>
            <w:r w:rsidRPr="007C60D9">
              <w:rPr>
                <w:rFonts w:ascii="Arial Narrow" w:hAnsi="Arial Narrow"/>
                <w:b/>
              </w:rPr>
              <w:t>Position Title:</w:t>
            </w:r>
          </w:p>
        </w:tc>
        <w:tc>
          <w:tcPr>
            <w:tcW w:w="7874" w:type="dxa"/>
            <w:vAlign w:val="center"/>
          </w:tcPr>
          <w:p w14:paraId="30D604D2" w14:textId="1BB14200" w:rsidR="00D97ED4" w:rsidRPr="007C60D9" w:rsidRDefault="00785428" w:rsidP="006924C7">
            <w:pPr>
              <w:rPr>
                <w:rFonts w:ascii="Arial Narrow" w:hAnsi="Arial Narrow"/>
                <w:b/>
              </w:rPr>
            </w:pPr>
            <w:r w:rsidRPr="007C60D9">
              <w:rPr>
                <w:rFonts w:ascii="Arial Narrow" w:hAnsi="Arial Narrow" w:cstheme="minorHAnsi"/>
                <w:b/>
              </w:rPr>
              <w:t xml:space="preserve">Community Housing </w:t>
            </w:r>
            <w:r w:rsidR="009771CE" w:rsidRPr="007C60D9">
              <w:rPr>
                <w:rFonts w:ascii="Arial Narrow" w:hAnsi="Arial Narrow" w:cstheme="minorHAnsi"/>
                <w:b/>
              </w:rPr>
              <w:t>Officer</w:t>
            </w:r>
          </w:p>
        </w:tc>
      </w:tr>
      <w:tr w:rsidR="00D97ED4" w:rsidRPr="007C60D9" w14:paraId="21F30108" w14:textId="77777777" w:rsidTr="005D1C17">
        <w:tc>
          <w:tcPr>
            <w:tcW w:w="1980" w:type="dxa"/>
            <w:vAlign w:val="center"/>
          </w:tcPr>
          <w:p w14:paraId="6343726F" w14:textId="77777777" w:rsidR="00D97ED4" w:rsidRPr="007C60D9" w:rsidRDefault="00CB7073" w:rsidP="00D97ED4">
            <w:pPr>
              <w:spacing w:before="60" w:after="60"/>
              <w:rPr>
                <w:rFonts w:ascii="Arial Narrow" w:hAnsi="Arial Narrow"/>
                <w:b/>
              </w:rPr>
            </w:pPr>
            <w:r w:rsidRPr="007C60D9">
              <w:rPr>
                <w:rFonts w:ascii="Arial Narrow" w:hAnsi="Arial Narrow"/>
                <w:b/>
              </w:rPr>
              <w:t>Service Area:</w:t>
            </w:r>
          </w:p>
        </w:tc>
        <w:tc>
          <w:tcPr>
            <w:tcW w:w="7874" w:type="dxa"/>
            <w:vAlign w:val="center"/>
          </w:tcPr>
          <w:p w14:paraId="2D89FE71" w14:textId="77777777" w:rsidR="00D97ED4" w:rsidRPr="007C60D9" w:rsidRDefault="000A67E0" w:rsidP="00D97ED4">
            <w:pPr>
              <w:rPr>
                <w:rFonts w:ascii="Arial Narrow" w:hAnsi="Arial Narrow"/>
              </w:rPr>
            </w:pPr>
            <w:r w:rsidRPr="007C60D9">
              <w:rPr>
                <w:rFonts w:ascii="Arial Narrow" w:hAnsi="Arial Narrow"/>
              </w:rPr>
              <w:t>Community Housing</w:t>
            </w:r>
          </w:p>
        </w:tc>
      </w:tr>
      <w:tr w:rsidR="005D1C17" w:rsidRPr="007C60D9" w14:paraId="0705A695" w14:textId="77777777" w:rsidTr="005D1C17">
        <w:tc>
          <w:tcPr>
            <w:tcW w:w="1980" w:type="dxa"/>
            <w:vAlign w:val="center"/>
          </w:tcPr>
          <w:p w14:paraId="027B4A6E" w14:textId="77777777" w:rsidR="005D1C17" w:rsidRPr="007C60D9" w:rsidRDefault="005D1C17" w:rsidP="00D97ED4">
            <w:pPr>
              <w:spacing w:before="60" w:after="60"/>
              <w:rPr>
                <w:rFonts w:ascii="Arial Narrow" w:hAnsi="Arial Narrow"/>
                <w:b/>
              </w:rPr>
            </w:pPr>
            <w:r w:rsidRPr="007C60D9">
              <w:rPr>
                <w:rFonts w:ascii="Arial Narrow" w:hAnsi="Arial Narrow"/>
                <w:b/>
              </w:rPr>
              <w:t>Classification:</w:t>
            </w:r>
          </w:p>
        </w:tc>
        <w:tc>
          <w:tcPr>
            <w:tcW w:w="7874" w:type="dxa"/>
            <w:vAlign w:val="center"/>
          </w:tcPr>
          <w:p w14:paraId="4EE30C1E" w14:textId="77777777" w:rsidR="005D1C17" w:rsidRPr="007C60D9" w:rsidRDefault="005D1C17" w:rsidP="005D1C17">
            <w:pPr>
              <w:spacing w:before="60"/>
              <w:rPr>
                <w:rFonts w:ascii="Arial Narrow" w:hAnsi="Arial Narrow"/>
                <w:i/>
              </w:rPr>
            </w:pPr>
            <w:r w:rsidRPr="007C60D9">
              <w:rPr>
                <w:rFonts w:ascii="Arial Narrow" w:hAnsi="Arial Narrow"/>
                <w:i/>
              </w:rPr>
              <w:t>Social, Community, Home Care and Disability Services Industry Award 2010</w:t>
            </w:r>
          </w:p>
          <w:p w14:paraId="7754B08A" w14:textId="2FD81D95" w:rsidR="005D1C17" w:rsidRPr="007C60D9" w:rsidRDefault="00B34C19" w:rsidP="005D1C17">
            <w:pPr>
              <w:spacing w:after="60"/>
              <w:rPr>
                <w:rFonts w:ascii="Arial Narrow" w:hAnsi="Arial Narrow"/>
              </w:rPr>
            </w:pPr>
            <w:r w:rsidRPr="007C60D9">
              <w:rPr>
                <w:rFonts w:ascii="Arial Narrow" w:hAnsi="Arial Narrow"/>
              </w:rPr>
              <w:t xml:space="preserve">Level </w:t>
            </w:r>
            <w:r w:rsidR="007C60D9" w:rsidRPr="007C60D9">
              <w:rPr>
                <w:rFonts w:ascii="Arial Narrow" w:hAnsi="Arial Narrow"/>
              </w:rPr>
              <w:t>4</w:t>
            </w:r>
          </w:p>
        </w:tc>
      </w:tr>
      <w:tr w:rsidR="00E6567A" w:rsidRPr="007C60D9" w14:paraId="3EEF637A" w14:textId="77777777" w:rsidTr="005D1C17">
        <w:tc>
          <w:tcPr>
            <w:tcW w:w="1980" w:type="dxa"/>
            <w:vAlign w:val="center"/>
          </w:tcPr>
          <w:p w14:paraId="7ED44CC2" w14:textId="77777777" w:rsidR="00E6567A" w:rsidRPr="007C60D9" w:rsidRDefault="00E6567A" w:rsidP="00E6567A">
            <w:pPr>
              <w:spacing w:before="60" w:after="60"/>
              <w:rPr>
                <w:rFonts w:ascii="Arial Narrow" w:hAnsi="Arial Narrow"/>
                <w:b/>
              </w:rPr>
            </w:pPr>
            <w:r w:rsidRPr="007C60D9">
              <w:rPr>
                <w:rFonts w:ascii="Arial Narrow" w:hAnsi="Arial Narrow"/>
                <w:b/>
              </w:rPr>
              <w:t>Location:</w:t>
            </w:r>
          </w:p>
        </w:tc>
        <w:tc>
          <w:tcPr>
            <w:tcW w:w="7874" w:type="dxa"/>
            <w:vAlign w:val="center"/>
          </w:tcPr>
          <w:p w14:paraId="3191BC3E" w14:textId="28B3AC68" w:rsidR="00E6567A" w:rsidRPr="007C60D9" w:rsidRDefault="00E6567A" w:rsidP="00E6567A">
            <w:pPr>
              <w:rPr>
                <w:rFonts w:ascii="Arial Narrow" w:hAnsi="Arial Narrow"/>
              </w:rPr>
            </w:pPr>
            <w:r w:rsidRPr="007C60D9">
              <w:rPr>
                <w:rFonts w:ascii="Arial Narrow" w:hAnsi="Arial Narrow"/>
              </w:rPr>
              <w:t>3 Powell Lane, Charters Towers, Qld</w:t>
            </w:r>
            <w:r w:rsidR="00785428" w:rsidRPr="007C60D9">
              <w:rPr>
                <w:rFonts w:ascii="Arial Narrow" w:hAnsi="Arial Narrow"/>
              </w:rPr>
              <w:t>,</w:t>
            </w:r>
            <w:r w:rsidRPr="007C60D9">
              <w:rPr>
                <w:rFonts w:ascii="Arial Narrow" w:hAnsi="Arial Narrow"/>
              </w:rPr>
              <w:t xml:space="preserve"> 4820.</w:t>
            </w:r>
          </w:p>
        </w:tc>
      </w:tr>
      <w:tr w:rsidR="00CB7073" w:rsidRPr="007C60D9" w14:paraId="6204328A" w14:textId="77777777" w:rsidTr="005D1C17">
        <w:tc>
          <w:tcPr>
            <w:tcW w:w="1980" w:type="dxa"/>
            <w:vAlign w:val="center"/>
          </w:tcPr>
          <w:p w14:paraId="00C807B5" w14:textId="77777777" w:rsidR="00CB7073" w:rsidRPr="007C60D9" w:rsidRDefault="00CB7073" w:rsidP="00CB7073">
            <w:pPr>
              <w:spacing w:before="60" w:after="60"/>
              <w:rPr>
                <w:rFonts w:ascii="Arial Narrow" w:hAnsi="Arial Narrow"/>
                <w:b/>
              </w:rPr>
            </w:pPr>
            <w:r w:rsidRPr="007C60D9">
              <w:rPr>
                <w:rFonts w:ascii="Arial Narrow" w:hAnsi="Arial Narrow"/>
                <w:b/>
              </w:rPr>
              <w:t>Report</w:t>
            </w:r>
            <w:r w:rsidR="00B00F5B" w:rsidRPr="007C60D9">
              <w:rPr>
                <w:rFonts w:ascii="Arial Narrow" w:hAnsi="Arial Narrow"/>
                <w:b/>
              </w:rPr>
              <w:t>ing</w:t>
            </w:r>
            <w:r w:rsidRPr="007C60D9">
              <w:rPr>
                <w:rFonts w:ascii="Arial Narrow" w:hAnsi="Arial Narrow"/>
                <w:b/>
              </w:rPr>
              <w:t xml:space="preserve"> To:</w:t>
            </w:r>
          </w:p>
        </w:tc>
        <w:tc>
          <w:tcPr>
            <w:tcW w:w="7874" w:type="dxa"/>
            <w:vAlign w:val="center"/>
          </w:tcPr>
          <w:p w14:paraId="14DC49B4" w14:textId="10F3A896" w:rsidR="00CB7073" w:rsidRPr="007C60D9" w:rsidRDefault="00785428" w:rsidP="00CB7073">
            <w:pPr>
              <w:rPr>
                <w:rFonts w:ascii="Arial Narrow" w:hAnsi="Arial Narrow"/>
                <w:strike/>
              </w:rPr>
            </w:pPr>
            <w:r w:rsidRPr="007C60D9">
              <w:rPr>
                <w:rFonts w:ascii="Arial Narrow" w:hAnsi="Arial Narrow"/>
              </w:rPr>
              <w:t>Finance Manager</w:t>
            </w:r>
          </w:p>
        </w:tc>
      </w:tr>
      <w:tr w:rsidR="00CB7073" w:rsidRPr="007C60D9" w14:paraId="461A64EA" w14:textId="77777777" w:rsidTr="005D1C17">
        <w:tc>
          <w:tcPr>
            <w:tcW w:w="1980" w:type="dxa"/>
            <w:vAlign w:val="center"/>
          </w:tcPr>
          <w:p w14:paraId="5613CDA8" w14:textId="77777777" w:rsidR="00CB7073" w:rsidRPr="007C60D9" w:rsidRDefault="00CB7073" w:rsidP="00CB7073">
            <w:pPr>
              <w:spacing w:before="60" w:after="60"/>
              <w:rPr>
                <w:rFonts w:ascii="Arial Narrow" w:hAnsi="Arial Narrow"/>
                <w:b/>
              </w:rPr>
            </w:pPr>
            <w:r w:rsidRPr="007C60D9">
              <w:rPr>
                <w:rFonts w:ascii="Arial Narrow" w:hAnsi="Arial Narrow"/>
                <w:b/>
              </w:rPr>
              <w:t>Direct Reports:</w:t>
            </w:r>
          </w:p>
        </w:tc>
        <w:tc>
          <w:tcPr>
            <w:tcW w:w="7874" w:type="dxa"/>
            <w:vAlign w:val="center"/>
          </w:tcPr>
          <w:p w14:paraId="50C58F61" w14:textId="3930B681" w:rsidR="00CB7073" w:rsidRPr="007C60D9" w:rsidRDefault="00B24618" w:rsidP="001B1937">
            <w:pPr>
              <w:rPr>
                <w:rFonts w:ascii="Arial Narrow" w:hAnsi="Arial Narrow"/>
              </w:rPr>
            </w:pPr>
            <w:r>
              <w:rPr>
                <w:rFonts w:ascii="Arial Narrow" w:hAnsi="Arial Narrow"/>
              </w:rPr>
              <w:t>Nil</w:t>
            </w:r>
          </w:p>
        </w:tc>
      </w:tr>
      <w:tr w:rsidR="00CB7073" w:rsidRPr="007C60D9" w14:paraId="37729237" w14:textId="77777777" w:rsidTr="005D1C17">
        <w:tc>
          <w:tcPr>
            <w:tcW w:w="1980" w:type="dxa"/>
            <w:vAlign w:val="center"/>
          </w:tcPr>
          <w:p w14:paraId="7D9E3554" w14:textId="77777777" w:rsidR="00CB7073" w:rsidRPr="007C60D9" w:rsidRDefault="00CB7073" w:rsidP="00CB7073">
            <w:pPr>
              <w:spacing w:before="60" w:after="60"/>
              <w:rPr>
                <w:rFonts w:ascii="Arial Narrow" w:hAnsi="Arial Narrow"/>
                <w:b/>
              </w:rPr>
            </w:pPr>
            <w:r w:rsidRPr="007C60D9">
              <w:rPr>
                <w:rFonts w:ascii="Arial Narrow" w:hAnsi="Arial Narrow"/>
                <w:b/>
              </w:rPr>
              <w:t>Issue Date:</w:t>
            </w:r>
          </w:p>
        </w:tc>
        <w:tc>
          <w:tcPr>
            <w:tcW w:w="7874" w:type="dxa"/>
            <w:vAlign w:val="center"/>
          </w:tcPr>
          <w:p w14:paraId="3970CCEE" w14:textId="675C87CF" w:rsidR="00CB7073" w:rsidRPr="007C60D9" w:rsidRDefault="007D2711" w:rsidP="00CB7073">
            <w:pPr>
              <w:rPr>
                <w:rFonts w:ascii="Arial Narrow" w:hAnsi="Arial Narrow"/>
              </w:rPr>
            </w:pPr>
            <w:r w:rsidRPr="007C60D9">
              <w:rPr>
                <w:rFonts w:ascii="Arial Narrow" w:hAnsi="Arial Narrow"/>
              </w:rPr>
              <w:t>5 November 2019</w:t>
            </w:r>
          </w:p>
        </w:tc>
      </w:tr>
    </w:tbl>
    <w:p w14:paraId="416013F5" w14:textId="7B0297FF" w:rsidR="008941A4" w:rsidRPr="007C60D9" w:rsidRDefault="00E9169E" w:rsidP="00E9169E">
      <w:pPr>
        <w:spacing w:before="240" w:after="120" w:line="240" w:lineRule="auto"/>
        <w:rPr>
          <w:rFonts w:ascii="Arial Narrow" w:hAnsi="Arial Narrow" w:cstheme="minorHAnsi"/>
          <w:b/>
        </w:rPr>
      </w:pPr>
      <w:r w:rsidRPr="007C60D9">
        <w:rPr>
          <w:rFonts w:ascii="Arial Narrow" w:hAnsi="Arial Narrow" w:cstheme="minorHAnsi"/>
          <w:b/>
        </w:rPr>
        <w:t>The Organisation</w:t>
      </w:r>
    </w:p>
    <w:p w14:paraId="1DEA7EE3" w14:textId="77777777" w:rsidR="008941A4" w:rsidRPr="007C60D9" w:rsidRDefault="00A926A2" w:rsidP="008941A4">
      <w:pPr>
        <w:spacing w:before="120" w:after="120" w:line="240" w:lineRule="auto"/>
        <w:jc w:val="both"/>
        <w:rPr>
          <w:rFonts w:ascii="Arial Narrow" w:hAnsi="Arial Narrow"/>
        </w:rPr>
      </w:pPr>
      <w:r w:rsidRPr="007C60D9">
        <w:rPr>
          <w:rFonts w:ascii="Arial Narrow" w:hAnsi="Arial Narrow"/>
        </w:rPr>
        <w:t>Prospect Community Services Ltd.</w:t>
      </w:r>
      <w:r w:rsidR="000A67E0" w:rsidRPr="007C60D9">
        <w:rPr>
          <w:rFonts w:ascii="Arial Narrow" w:hAnsi="Arial Narrow"/>
        </w:rPr>
        <w:t xml:space="preserve"> (PCS)</w:t>
      </w:r>
      <w:r w:rsidRPr="007C60D9">
        <w:rPr>
          <w:rFonts w:ascii="Arial Narrow" w:hAnsi="Arial Narrow"/>
        </w:rPr>
        <w:t xml:space="preserve"> is a non-profit organisation managed by a Board of enthusiastic, community minded people. The organisation endeavours to identify, promote and develop the interests and needs of the Charters Towers community through the provision of a diverse range of programs and services.</w:t>
      </w:r>
    </w:p>
    <w:p w14:paraId="48129EFC" w14:textId="6E973298" w:rsidR="00374246" w:rsidRPr="007C60D9" w:rsidRDefault="00E305B4" w:rsidP="008941A4">
      <w:pPr>
        <w:spacing w:before="120" w:after="120" w:line="240" w:lineRule="auto"/>
        <w:jc w:val="both"/>
        <w:rPr>
          <w:rFonts w:ascii="Arial Narrow" w:hAnsi="Arial Narrow"/>
        </w:rPr>
      </w:pPr>
      <w:r w:rsidRPr="007C60D9">
        <w:rPr>
          <w:rFonts w:ascii="Arial Narrow" w:hAnsi="Arial Narrow"/>
        </w:rPr>
        <w:t xml:space="preserve">The </w:t>
      </w:r>
      <w:r w:rsidR="00785428" w:rsidRPr="007C60D9">
        <w:rPr>
          <w:rFonts w:ascii="Arial Narrow" w:hAnsi="Arial Narrow"/>
        </w:rPr>
        <w:t xml:space="preserve">Community Housing </w:t>
      </w:r>
      <w:r w:rsidR="009771CE" w:rsidRPr="007C60D9">
        <w:rPr>
          <w:rFonts w:ascii="Arial Narrow" w:hAnsi="Arial Narrow"/>
        </w:rPr>
        <w:t>Officer</w:t>
      </w:r>
      <w:r w:rsidR="00785428" w:rsidRPr="007C60D9">
        <w:rPr>
          <w:rFonts w:ascii="Arial Narrow" w:hAnsi="Arial Narrow"/>
        </w:rPr>
        <w:t xml:space="preserve"> </w:t>
      </w:r>
      <w:r w:rsidR="008C4C3C" w:rsidRPr="007C60D9">
        <w:rPr>
          <w:rFonts w:ascii="Arial Narrow" w:hAnsi="Arial Narrow"/>
        </w:rPr>
        <w:t>is</w:t>
      </w:r>
      <w:r w:rsidRPr="007C60D9">
        <w:rPr>
          <w:rFonts w:ascii="Arial Narrow" w:hAnsi="Arial Narrow"/>
        </w:rPr>
        <w:t xml:space="preserve"> responsible for leading </w:t>
      </w:r>
      <w:r w:rsidR="00BD3E62" w:rsidRPr="007C60D9">
        <w:rPr>
          <w:rFonts w:ascii="Arial Narrow" w:hAnsi="Arial Narrow"/>
        </w:rPr>
        <w:t xml:space="preserve">and managing the </w:t>
      </w:r>
      <w:r w:rsidR="00864700" w:rsidRPr="007C60D9">
        <w:rPr>
          <w:rFonts w:ascii="Arial Narrow" w:hAnsi="Arial Narrow"/>
        </w:rPr>
        <w:t>Social Housing Program.</w:t>
      </w:r>
      <w:r w:rsidR="009855BA" w:rsidRPr="007C60D9">
        <w:rPr>
          <w:rFonts w:ascii="Arial Narrow" w:hAnsi="Arial Narrow"/>
        </w:rPr>
        <w:t xml:space="preserve">  </w:t>
      </w:r>
    </w:p>
    <w:p w14:paraId="0D69FF31" w14:textId="77777777" w:rsidR="005D1C17" w:rsidRPr="007C60D9" w:rsidRDefault="005D1C17" w:rsidP="00E9169E">
      <w:pPr>
        <w:spacing w:before="240" w:after="120" w:line="240" w:lineRule="auto"/>
        <w:rPr>
          <w:rFonts w:ascii="Arial Narrow" w:hAnsi="Arial Narrow" w:cstheme="minorHAnsi"/>
          <w:b/>
        </w:rPr>
      </w:pPr>
      <w:r w:rsidRPr="007C60D9">
        <w:rPr>
          <w:rFonts w:ascii="Arial Narrow" w:hAnsi="Arial Narrow" w:cstheme="minorHAnsi"/>
          <w:b/>
        </w:rPr>
        <w:t>Position</w:t>
      </w:r>
      <w:r w:rsidR="008941A4" w:rsidRPr="007C60D9">
        <w:rPr>
          <w:rFonts w:ascii="Arial Narrow" w:hAnsi="Arial Narrow" w:cstheme="minorHAnsi"/>
          <w:b/>
        </w:rPr>
        <w:t xml:space="preserve"> Purpose</w:t>
      </w:r>
    </w:p>
    <w:p w14:paraId="236B9C25" w14:textId="397CE296" w:rsidR="001350A1" w:rsidRPr="007C60D9" w:rsidRDefault="000165CD" w:rsidP="008C4C3C">
      <w:pPr>
        <w:spacing w:before="120" w:after="120" w:line="240" w:lineRule="auto"/>
        <w:jc w:val="both"/>
        <w:rPr>
          <w:rFonts w:ascii="Arial Narrow" w:hAnsi="Arial Narrow"/>
        </w:rPr>
      </w:pPr>
      <w:r w:rsidRPr="007C60D9">
        <w:rPr>
          <w:rFonts w:ascii="Arial Narrow" w:hAnsi="Arial Narrow" w:cstheme="minorHAnsi"/>
        </w:rPr>
        <w:t xml:space="preserve">The </w:t>
      </w:r>
      <w:r w:rsidR="00785428" w:rsidRPr="007C60D9">
        <w:rPr>
          <w:rFonts w:ascii="Arial Narrow" w:hAnsi="Arial Narrow" w:cstheme="minorHAnsi"/>
        </w:rPr>
        <w:t xml:space="preserve">Community Housing </w:t>
      </w:r>
      <w:r w:rsidR="009771CE" w:rsidRPr="007C60D9">
        <w:rPr>
          <w:rFonts w:ascii="Arial Narrow" w:hAnsi="Arial Narrow" w:cstheme="minorHAnsi"/>
        </w:rPr>
        <w:t>Officer</w:t>
      </w:r>
      <w:r w:rsidR="00785428" w:rsidRPr="007C60D9">
        <w:rPr>
          <w:rFonts w:ascii="Arial Narrow" w:hAnsi="Arial Narrow" w:cstheme="minorHAnsi"/>
        </w:rPr>
        <w:t xml:space="preserve"> </w:t>
      </w:r>
      <w:r w:rsidR="006924C7" w:rsidRPr="007C60D9">
        <w:rPr>
          <w:rFonts w:ascii="Arial Narrow" w:hAnsi="Arial Narrow" w:cstheme="minorHAnsi"/>
        </w:rPr>
        <w:t xml:space="preserve">will oversee the </w:t>
      </w:r>
      <w:r w:rsidR="00B34C19" w:rsidRPr="007C60D9">
        <w:rPr>
          <w:rFonts w:ascii="Arial Narrow" w:hAnsi="Arial Narrow" w:cstheme="minorHAnsi"/>
        </w:rPr>
        <w:t>day-to-day</w:t>
      </w:r>
      <w:r w:rsidR="006924C7" w:rsidRPr="007C60D9">
        <w:rPr>
          <w:rFonts w:ascii="Arial Narrow" w:hAnsi="Arial Narrow" w:cstheme="minorHAnsi"/>
        </w:rPr>
        <w:t xml:space="preserve"> operations of the </w:t>
      </w:r>
      <w:r w:rsidR="00136D8B" w:rsidRPr="007C60D9">
        <w:rPr>
          <w:rFonts w:ascii="Arial Narrow" w:hAnsi="Arial Narrow" w:cstheme="minorHAnsi"/>
        </w:rPr>
        <w:t xml:space="preserve">Prospect Community Services Ltd. </w:t>
      </w:r>
      <w:r w:rsidR="00276128" w:rsidRPr="007C60D9">
        <w:rPr>
          <w:rFonts w:ascii="Arial Narrow" w:hAnsi="Arial Narrow" w:cstheme="minorHAnsi"/>
        </w:rPr>
        <w:t xml:space="preserve">Community Housing </w:t>
      </w:r>
      <w:r w:rsidR="006924C7" w:rsidRPr="007C60D9">
        <w:rPr>
          <w:rFonts w:ascii="Arial Narrow" w:hAnsi="Arial Narrow" w:cstheme="minorHAnsi"/>
        </w:rPr>
        <w:t>Program.</w:t>
      </w:r>
    </w:p>
    <w:p w14:paraId="790722B9" w14:textId="77777777" w:rsidR="005D1C17" w:rsidRPr="007C60D9" w:rsidRDefault="00203A87" w:rsidP="00E9169E">
      <w:pPr>
        <w:spacing w:before="240" w:after="120" w:line="240" w:lineRule="auto"/>
        <w:rPr>
          <w:rFonts w:ascii="Arial Narrow" w:hAnsi="Arial Narrow" w:cstheme="minorHAnsi"/>
          <w:b/>
        </w:rPr>
      </w:pPr>
      <w:r w:rsidRPr="007C60D9">
        <w:rPr>
          <w:rFonts w:ascii="Arial Narrow" w:hAnsi="Arial Narrow" w:cstheme="minorHAnsi"/>
          <w:b/>
        </w:rPr>
        <w:t>Position</w:t>
      </w:r>
      <w:r w:rsidR="005D1C17" w:rsidRPr="007C60D9">
        <w:rPr>
          <w:rFonts w:ascii="Arial Narrow" w:hAnsi="Arial Narrow" w:cstheme="minorHAnsi"/>
          <w:b/>
        </w:rPr>
        <w:t xml:space="preserve"> Responsibilities</w:t>
      </w:r>
    </w:p>
    <w:p w14:paraId="21CC192E" w14:textId="070D6797" w:rsidR="005D1C17" w:rsidRPr="007C60D9" w:rsidRDefault="005D1C17" w:rsidP="005D1C17">
      <w:pPr>
        <w:spacing w:before="120" w:after="120" w:line="240" w:lineRule="auto"/>
        <w:rPr>
          <w:rFonts w:ascii="Arial Narrow" w:hAnsi="Arial Narrow" w:cstheme="minorHAnsi"/>
        </w:rPr>
      </w:pPr>
      <w:r w:rsidRPr="007C60D9">
        <w:rPr>
          <w:rFonts w:ascii="Arial Narrow" w:hAnsi="Arial Narrow" w:cstheme="minorHAnsi"/>
        </w:rPr>
        <w:t xml:space="preserve">The </w:t>
      </w:r>
      <w:r w:rsidR="00785428" w:rsidRPr="007C60D9">
        <w:rPr>
          <w:rFonts w:ascii="Arial Narrow" w:hAnsi="Arial Narrow" w:cstheme="minorHAnsi"/>
        </w:rPr>
        <w:t xml:space="preserve">Community Housing </w:t>
      </w:r>
      <w:r w:rsidR="009771CE" w:rsidRPr="007C60D9">
        <w:rPr>
          <w:rFonts w:ascii="Arial Narrow" w:hAnsi="Arial Narrow" w:cstheme="minorHAnsi"/>
        </w:rPr>
        <w:t>Officer</w:t>
      </w:r>
      <w:r w:rsidR="00785428" w:rsidRPr="007C60D9">
        <w:rPr>
          <w:rFonts w:ascii="Arial Narrow" w:hAnsi="Arial Narrow" w:cstheme="minorHAnsi"/>
        </w:rPr>
        <w:t xml:space="preserve"> </w:t>
      </w:r>
      <w:r w:rsidRPr="007C60D9">
        <w:rPr>
          <w:rFonts w:ascii="Arial Narrow" w:hAnsi="Arial Narrow" w:cstheme="minorHAnsi"/>
        </w:rPr>
        <w:t>is responsible and accountable for:</w:t>
      </w:r>
    </w:p>
    <w:p w14:paraId="2DEECADC" w14:textId="7F7EB473" w:rsidR="009855BA" w:rsidRPr="007C60D9" w:rsidRDefault="009771CE" w:rsidP="00E9169E">
      <w:pPr>
        <w:pStyle w:val="ListParagraph"/>
        <w:numPr>
          <w:ilvl w:val="0"/>
          <w:numId w:val="7"/>
        </w:numPr>
        <w:spacing w:before="120" w:after="120" w:line="240" w:lineRule="auto"/>
        <w:contextualSpacing w:val="0"/>
        <w:jc w:val="both"/>
        <w:rPr>
          <w:rFonts w:ascii="Arial Narrow" w:hAnsi="Arial Narrow" w:cstheme="minorHAnsi"/>
        </w:rPr>
      </w:pPr>
      <w:r w:rsidRPr="007C60D9">
        <w:rPr>
          <w:rFonts w:ascii="Arial Narrow" w:hAnsi="Arial Narrow" w:cstheme="minorHAnsi"/>
        </w:rPr>
        <w:t>Overseeing</w:t>
      </w:r>
      <w:r w:rsidR="009855BA" w:rsidRPr="007C60D9">
        <w:rPr>
          <w:rFonts w:ascii="Arial Narrow" w:hAnsi="Arial Narrow" w:cstheme="minorHAnsi"/>
        </w:rPr>
        <w:t xml:space="preserve"> </w:t>
      </w:r>
      <w:r w:rsidR="00BD3E62" w:rsidRPr="007C60D9">
        <w:rPr>
          <w:rFonts w:ascii="Arial Narrow" w:hAnsi="Arial Narrow" w:cstheme="minorHAnsi"/>
        </w:rPr>
        <w:t xml:space="preserve">and </w:t>
      </w:r>
      <w:r w:rsidR="009855BA" w:rsidRPr="007C60D9">
        <w:rPr>
          <w:rFonts w:ascii="Arial Narrow" w:hAnsi="Arial Narrow" w:cstheme="minorHAnsi"/>
        </w:rPr>
        <w:t>l</w:t>
      </w:r>
      <w:r w:rsidR="00F21167" w:rsidRPr="007C60D9">
        <w:rPr>
          <w:rFonts w:ascii="Arial Narrow" w:hAnsi="Arial Narrow" w:cstheme="minorHAnsi"/>
        </w:rPr>
        <w:t>ead</w:t>
      </w:r>
      <w:r w:rsidR="00610BEE" w:rsidRPr="007C60D9">
        <w:rPr>
          <w:rFonts w:ascii="Arial Narrow" w:hAnsi="Arial Narrow" w:cstheme="minorHAnsi"/>
        </w:rPr>
        <w:t xml:space="preserve">ing all aspects of the </w:t>
      </w:r>
      <w:r w:rsidR="000A67E0" w:rsidRPr="007C60D9">
        <w:rPr>
          <w:rFonts w:ascii="Arial Narrow" w:hAnsi="Arial Narrow" w:cstheme="minorHAnsi"/>
        </w:rPr>
        <w:t xml:space="preserve">PCS </w:t>
      </w:r>
      <w:r w:rsidR="00276128" w:rsidRPr="007C60D9">
        <w:rPr>
          <w:rFonts w:ascii="Arial Narrow" w:hAnsi="Arial Narrow" w:cstheme="minorHAnsi"/>
        </w:rPr>
        <w:t xml:space="preserve">Community Housing </w:t>
      </w:r>
      <w:r w:rsidR="00610BEE" w:rsidRPr="007C60D9">
        <w:rPr>
          <w:rFonts w:ascii="Arial Narrow" w:hAnsi="Arial Narrow" w:cstheme="minorHAnsi"/>
        </w:rPr>
        <w:t>program</w:t>
      </w:r>
      <w:r w:rsidRPr="007C60D9">
        <w:rPr>
          <w:rFonts w:ascii="Arial Narrow" w:hAnsi="Arial Narrow" w:cstheme="minorHAnsi"/>
        </w:rPr>
        <w:t xml:space="preserve"> and</w:t>
      </w:r>
      <w:r w:rsidR="00610BEE" w:rsidRPr="007C60D9">
        <w:rPr>
          <w:rFonts w:ascii="Arial Narrow" w:hAnsi="Arial Narrow" w:cstheme="minorHAnsi"/>
        </w:rPr>
        <w:t xml:space="preserve"> operations</w:t>
      </w:r>
    </w:p>
    <w:p w14:paraId="7F8A11F2" w14:textId="5E5A24E7" w:rsidR="009771CE" w:rsidRPr="007C60D9" w:rsidRDefault="009771CE" w:rsidP="00E9169E">
      <w:pPr>
        <w:pStyle w:val="ListParagraph"/>
        <w:numPr>
          <w:ilvl w:val="0"/>
          <w:numId w:val="7"/>
        </w:numPr>
        <w:spacing w:before="120" w:after="120" w:line="240" w:lineRule="auto"/>
        <w:contextualSpacing w:val="0"/>
        <w:jc w:val="both"/>
        <w:rPr>
          <w:rFonts w:ascii="Arial Narrow" w:hAnsi="Arial Narrow" w:cstheme="minorHAnsi"/>
        </w:rPr>
      </w:pPr>
      <w:r w:rsidRPr="007C60D9">
        <w:rPr>
          <w:rFonts w:ascii="Arial Narrow" w:hAnsi="Arial Narrow" w:cstheme="minorHAnsi"/>
        </w:rPr>
        <w:t>Liaise with owners, trades persons and tenants to deliver prompt repairs and maintenance of managed properties.</w:t>
      </w:r>
    </w:p>
    <w:p w14:paraId="43469E90" w14:textId="11558670" w:rsidR="009771CE" w:rsidRPr="007C60D9" w:rsidRDefault="009771CE" w:rsidP="00E9169E">
      <w:pPr>
        <w:pStyle w:val="ListParagraph"/>
        <w:numPr>
          <w:ilvl w:val="0"/>
          <w:numId w:val="7"/>
        </w:numPr>
        <w:spacing w:before="120" w:after="120" w:line="240" w:lineRule="auto"/>
        <w:contextualSpacing w:val="0"/>
        <w:jc w:val="both"/>
        <w:rPr>
          <w:rFonts w:ascii="Arial Narrow" w:hAnsi="Arial Narrow" w:cstheme="minorHAnsi"/>
        </w:rPr>
      </w:pPr>
      <w:r w:rsidRPr="007C60D9">
        <w:rPr>
          <w:rFonts w:ascii="Arial Narrow" w:hAnsi="Arial Narrow" w:cstheme="minorHAnsi"/>
        </w:rPr>
        <w:t>Prepare entry and exit conditions reports, bond refunds/claims and conducting tenancy inspections as required.</w:t>
      </w:r>
    </w:p>
    <w:p w14:paraId="02011837" w14:textId="3FBBFFA1" w:rsidR="009771CE" w:rsidRPr="007C60D9" w:rsidRDefault="009771CE" w:rsidP="009771CE">
      <w:pPr>
        <w:pStyle w:val="ListParagraph"/>
        <w:numPr>
          <w:ilvl w:val="0"/>
          <w:numId w:val="7"/>
        </w:numPr>
        <w:spacing w:before="120" w:after="120" w:line="240" w:lineRule="auto"/>
        <w:contextualSpacing w:val="0"/>
        <w:jc w:val="both"/>
        <w:rPr>
          <w:rFonts w:ascii="Arial Narrow" w:hAnsi="Arial Narrow" w:cstheme="minorHAnsi"/>
        </w:rPr>
      </w:pPr>
      <w:r w:rsidRPr="007C60D9">
        <w:rPr>
          <w:rFonts w:ascii="Arial Narrow" w:hAnsi="Arial Narrow" w:cstheme="minorHAnsi"/>
        </w:rPr>
        <w:t>Rent receipting, rent reviews, arrears management.</w:t>
      </w:r>
    </w:p>
    <w:p w14:paraId="57D2C443" w14:textId="77777777" w:rsidR="009855BA" w:rsidRPr="007C60D9" w:rsidRDefault="009855BA" w:rsidP="00E9169E">
      <w:pPr>
        <w:pStyle w:val="ListParagraph"/>
        <w:numPr>
          <w:ilvl w:val="0"/>
          <w:numId w:val="7"/>
        </w:numPr>
        <w:spacing w:before="120" w:after="120" w:line="240" w:lineRule="auto"/>
        <w:contextualSpacing w:val="0"/>
        <w:rPr>
          <w:rFonts w:ascii="Arial Narrow" w:hAnsi="Arial Narrow" w:cstheme="minorHAnsi"/>
        </w:rPr>
      </w:pPr>
      <w:r w:rsidRPr="007C60D9">
        <w:rPr>
          <w:rFonts w:ascii="Arial Narrow" w:hAnsi="Arial Narrow" w:cstheme="minorHAnsi"/>
        </w:rPr>
        <w:t xml:space="preserve">Networking and building positive relationships with all stakeholders, </w:t>
      </w:r>
      <w:r w:rsidR="00610BEE" w:rsidRPr="007C60D9">
        <w:rPr>
          <w:rFonts w:ascii="Arial Narrow" w:hAnsi="Arial Narrow" w:cstheme="minorHAnsi"/>
        </w:rPr>
        <w:t xml:space="preserve">including </w:t>
      </w:r>
      <w:r w:rsidRPr="007C60D9">
        <w:rPr>
          <w:rFonts w:ascii="Arial Narrow" w:hAnsi="Arial Narrow" w:cstheme="minorHAnsi"/>
        </w:rPr>
        <w:t>government departments</w:t>
      </w:r>
      <w:r w:rsidR="00FE141B" w:rsidRPr="007C60D9">
        <w:rPr>
          <w:rFonts w:ascii="Arial Narrow" w:hAnsi="Arial Narrow" w:cstheme="minorHAnsi"/>
        </w:rPr>
        <w:t>.</w:t>
      </w:r>
    </w:p>
    <w:p w14:paraId="4BC02DD5" w14:textId="33ED02AC" w:rsidR="009855BA" w:rsidRPr="007C60D9" w:rsidRDefault="009855BA" w:rsidP="00E9169E">
      <w:pPr>
        <w:pStyle w:val="ListParagraph"/>
        <w:numPr>
          <w:ilvl w:val="0"/>
          <w:numId w:val="7"/>
        </w:numPr>
        <w:spacing w:before="120" w:after="120" w:line="240" w:lineRule="auto"/>
        <w:contextualSpacing w:val="0"/>
        <w:rPr>
          <w:rFonts w:ascii="Arial Narrow" w:hAnsi="Arial Narrow" w:cstheme="minorHAnsi"/>
        </w:rPr>
      </w:pPr>
      <w:r w:rsidRPr="007C60D9">
        <w:rPr>
          <w:rFonts w:ascii="Arial Narrow" w:hAnsi="Arial Narrow" w:cstheme="minorHAnsi"/>
        </w:rPr>
        <w:t>Lead</w:t>
      </w:r>
      <w:r w:rsidR="00610BEE" w:rsidRPr="007C60D9">
        <w:rPr>
          <w:rFonts w:ascii="Arial Narrow" w:hAnsi="Arial Narrow" w:cstheme="minorHAnsi"/>
        </w:rPr>
        <w:t>ing</w:t>
      </w:r>
      <w:r w:rsidRPr="007C60D9">
        <w:rPr>
          <w:rFonts w:ascii="Arial Narrow" w:hAnsi="Arial Narrow" w:cstheme="minorHAnsi"/>
        </w:rPr>
        <w:t xml:space="preserve"> casework discussions</w:t>
      </w:r>
      <w:r w:rsidR="00610BEE" w:rsidRPr="007C60D9">
        <w:rPr>
          <w:rFonts w:ascii="Arial Narrow" w:hAnsi="Arial Narrow" w:cstheme="minorHAnsi"/>
        </w:rPr>
        <w:t xml:space="preserve"> and</w:t>
      </w:r>
      <w:r w:rsidR="000008F7" w:rsidRPr="007C60D9">
        <w:rPr>
          <w:rFonts w:ascii="Arial Narrow" w:hAnsi="Arial Narrow" w:cstheme="minorHAnsi"/>
        </w:rPr>
        <w:t xml:space="preserve"> team meetings and attend</w:t>
      </w:r>
      <w:r w:rsidR="00610BEE" w:rsidRPr="007C60D9">
        <w:rPr>
          <w:rFonts w:ascii="Arial Narrow" w:hAnsi="Arial Narrow" w:cstheme="minorHAnsi"/>
        </w:rPr>
        <w:t>ing</w:t>
      </w:r>
      <w:r w:rsidR="000008F7" w:rsidRPr="007C60D9">
        <w:rPr>
          <w:rFonts w:ascii="Arial Narrow" w:hAnsi="Arial Narrow" w:cstheme="minorHAnsi"/>
        </w:rPr>
        <w:t xml:space="preserve"> interagency meetings</w:t>
      </w:r>
      <w:r w:rsidR="00231E5C" w:rsidRPr="007C60D9">
        <w:rPr>
          <w:rFonts w:ascii="Arial Narrow" w:hAnsi="Arial Narrow" w:cstheme="minorHAnsi"/>
        </w:rPr>
        <w:t xml:space="preserve"> as required</w:t>
      </w:r>
      <w:r w:rsidR="00FE141B" w:rsidRPr="007C60D9">
        <w:rPr>
          <w:rFonts w:ascii="Arial Narrow" w:hAnsi="Arial Narrow" w:cstheme="minorHAnsi"/>
        </w:rPr>
        <w:t>.</w:t>
      </w:r>
    </w:p>
    <w:p w14:paraId="26AB2902" w14:textId="3DA5D3C7" w:rsidR="009855BA" w:rsidRPr="007C60D9" w:rsidRDefault="009855BA" w:rsidP="00E9169E">
      <w:pPr>
        <w:pStyle w:val="ListParagraph"/>
        <w:numPr>
          <w:ilvl w:val="0"/>
          <w:numId w:val="7"/>
        </w:numPr>
        <w:spacing w:before="120" w:after="120" w:line="240" w:lineRule="auto"/>
        <w:contextualSpacing w:val="0"/>
        <w:rPr>
          <w:rFonts w:ascii="Arial Narrow" w:hAnsi="Arial Narrow" w:cstheme="minorHAnsi"/>
        </w:rPr>
      </w:pPr>
      <w:r w:rsidRPr="007C60D9">
        <w:rPr>
          <w:rFonts w:ascii="Arial Narrow" w:hAnsi="Arial Narrow" w:cstheme="minorHAnsi"/>
        </w:rPr>
        <w:t xml:space="preserve">Maintaining privacy and confidentiality of </w:t>
      </w:r>
      <w:r w:rsidR="00610BEE" w:rsidRPr="007C60D9">
        <w:rPr>
          <w:rFonts w:ascii="Arial Narrow" w:hAnsi="Arial Narrow" w:cstheme="minorHAnsi"/>
        </w:rPr>
        <w:t xml:space="preserve">all </w:t>
      </w:r>
      <w:r w:rsidR="00AC2ACF" w:rsidRPr="007C60D9">
        <w:rPr>
          <w:rFonts w:ascii="Arial Narrow" w:hAnsi="Arial Narrow" w:cstheme="minorHAnsi"/>
        </w:rPr>
        <w:t>Participant</w:t>
      </w:r>
      <w:r w:rsidR="00610BEE" w:rsidRPr="007C60D9">
        <w:rPr>
          <w:rFonts w:ascii="Arial Narrow" w:hAnsi="Arial Narrow" w:cstheme="minorHAnsi"/>
        </w:rPr>
        <w:t xml:space="preserve">s’ </w:t>
      </w:r>
      <w:r w:rsidRPr="007C60D9">
        <w:rPr>
          <w:rFonts w:ascii="Arial Narrow" w:hAnsi="Arial Narrow" w:cstheme="minorHAnsi"/>
        </w:rPr>
        <w:t>sensi</w:t>
      </w:r>
      <w:r w:rsidR="00610BEE" w:rsidRPr="007C60D9">
        <w:rPr>
          <w:rFonts w:ascii="Arial Narrow" w:hAnsi="Arial Narrow" w:cstheme="minorHAnsi"/>
        </w:rPr>
        <w:t>tive information</w:t>
      </w:r>
      <w:r w:rsidR="00FE141B" w:rsidRPr="007C60D9">
        <w:rPr>
          <w:rFonts w:ascii="Arial Narrow" w:hAnsi="Arial Narrow" w:cstheme="minorHAnsi"/>
        </w:rPr>
        <w:t>.</w:t>
      </w:r>
    </w:p>
    <w:p w14:paraId="0F510965" w14:textId="3ADD9903" w:rsidR="009855BA" w:rsidRPr="007C60D9" w:rsidRDefault="009771CE" w:rsidP="00E9169E">
      <w:pPr>
        <w:pStyle w:val="ListParagraph"/>
        <w:numPr>
          <w:ilvl w:val="0"/>
          <w:numId w:val="7"/>
        </w:numPr>
        <w:spacing w:before="120" w:after="120" w:line="240" w:lineRule="auto"/>
        <w:contextualSpacing w:val="0"/>
        <w:rPr>
          <w:rFonts w:ascii="Arial Narrow" w:hAnsi="Arial Narrow" w:cstheme="minorHAnsi"/>
        </w:rPr>
      </w:pPr>
      <w:r w:rsidRPr="007C60D9">
        <w:rPr>
          <w:rFonts w:ascii="Arial Narrow" w:hAnsi="Arial Narrow" w:cstheme="minorHAnsi"/>
        </w:rPr>
        <w:t>Preparing</w:t>
      </w:r>
      <w:r w:rsidR="00610BEE" w:rsidRPr="007C60D9">
        <w:rPr>
          <w:rFonts w:ascii="Arial Narrow" w:hAnsi="Arial Narrow" w:cstheme="minorHAnsi"/>
        </w:rPr>
        <w:t xml:space="preserve"> m</w:t>
      </w:r>
      <w:r w:rsidR="009855BA" w:rsidRPr="007C60D9">
        <w:rPr>
          <w:rFonts w:ascii="Arial Narrow" w:hAnsi="Arial Narrow" w:cstheme="minorHAnsi"/>
        </w:rPr>
        <w:t>onthly</w:t>
      </w:r>
      <w:r w:rsidRPr="007C60D9">
        <w:rPr>
          <w:rFonts w:ascii="Arial Narrow" w:hAnsi="Arial Narrow" w:cstheme="minorHAnsi"/>
        </w:rPr>
        <w:t xml:space="preserve"> and annual </w:t>
      </w:r>
      <w:r w:rsidR="00231E5C" w:rsidRPr="007C60D9">
        <w:rPr>
          <w:rFonts w:ascii="Arial Narrow" w:hAnsi="Arial Narrow" w:cstheme="minorHAnsi"/>
        </w:rPr>
        <w:t xml:space="preserve">housing </w:t>
      </w:r>
      <w:r w:rsidRPr="007C60D9">
        <w:rPr>
          <w:rFonts w:ascii="Arial Narrow" w:hAnsi="Arial Narrow" w:cstheme="minorHAnsi"/>
        </w:rPr>
        <w:t xml:space="preserve">reports as required. </w:t>
      </w:r>
    </w:p>
    <w:p w14:paraId="32E22F19" w14:textId="77777777" w:rsidR="000008F7" w:rsidRPr="007C60D9" w:rsidRDefault="00610BEE" w:rsidP="00E9169E">
      <w:pPr>
        <w:pStyle w:val="ListParagraph"/>
        <w:numPr>
          <w:ilvl w:val="0"/>
          <w:numId w:val="7"/>
        </w:numPr>
        <w:spacing w:before="120" w:after="120" w:line="240" w:lineRule="auto"/>
        <w:contextualSpacing w:val="0"/>
        <w:rPr>
          <w:rFonts w:ascii="Arial Narrow" w:hAnsi="Arial Narrow" w:cstheme="minorHAnsi"/>
        </w:rPr>
      </w:pPr>
      <w:r w:rsidRPr="007C60D9">
        <w:rPr>
          <w:rFonts w:ascii="Arial Narrow" w:hAnsi="Arial Narrow" w:cstheme="minorHAnsi"/>
        </w:rPr>
        <w:t>Managing,</w:t>
      </w:r>
      <w:r w:rsidR="000008F7" w:rsidRPr="007C60D9">
        <w:rPr>
          <w:rFonts w:ascii="Arial Narrow" w:hAnsi="Arial Narrow" w:cstheme="minorHAnsi"/>
        </w:rPr>
        <w:t xml:space="preserve"> monitor</w:t>
      </w:r>
      <w:r w:rsidRPr="007C60D9">
        <w:rPr>
          <w:rFonts w:ascii="Arial Narrow" w:hAnsi="Arial Narrow" w:cstheme="minorHAnsi"/>
        </w:rPr>
        <w:t>ing</w:t>
      </w:r>
      <w:r w:rsidR="000008F7" w:rsidRPr="007C60D9">
        <w:rPr>
          <w:rFonts w:ascii="Arial Narrow" w:hAnsi="Arial Narrow" w:cstheme="minorHAnsi"/>
        </w:rPr>
        <w:t xml:space="preserve"> and remain</w:t>
      </w:r>
      <w:r w:rsidR="001B1937" w:rsidRPr="007C60D9">
        <w:rPr>
          <w:rFonts w:ascii="Arial Narrow" w:hAnsi="Arial Narrow" w:cstheme="minorHAnsi"/>
        </w:rPr>
        <w:t>ing</w:t>
      </w:r>
      <w:r w:rsidR="000008F7" w:rsidRPr="007C60D9">
        <w:rPr>
          <w:rFonts w:ascii="Arial Narrow" w:hAnsi="Arial Narrow" w:cstheme="minorHAnsi"/>
        </w:rPr>
        <w:t xml:space="preserve"> within the delegated budget</w:t>
      </w:r>
      <w:r w:rsidR="00FE141B" w:rsidRPr="007C60D9">
        <w:rPr>
          <w:rFonts w:ascii="Arial Narrow" w:hAnsi="Arial Narrow" w:cstheme="minorHAnsi"/>
        </w:rPr>
        <w:t>.</w:t>
      </w:r>
    </w:p>
    <w:p w14:paraId="2A35AFE5" w14:textId="77777777" w:rsidR="000A67E0" w:rsidRPr="007C60D9" w:rsidRDefault="000A67E0" w:rsidP="00E9169E">
      <w:pPr>
        <w:pStyle w:val="ListParagraph"/>
        <w:numPr>
          <w:ilvl w:val="0"/>
          <w:numId w:val="7"/>
        </w:numPr>
        <w:spacing w:before="120" w:after="120" w:line="240" w:lineRule="auto"/>
        <w:contextualSpacing w:val="0"/>
        <w:rPr>
          <w:rFonts w:ascii="Arial Narrow" w:hAnsi="Arial Narrow" w:cstheme="minorHAnsi"/>
        </w:rPr>
      </w:pPr>
      <w:r w:rsidRPr="007C60D9">
        <w:rPr>
          <w:rFonts w:ascii="Arial Narrow" w:hAnsi="Arial Narrow" w:cstheme="minorHAnsi"/>
        </w:rPr>
        <w:t>Ensuring compliance with all funding agreements reporting.</w:t>
      </w:r>
    </w:p>
    <w:p w14:paraId="68A9A78D" w14:textId="77777777" w:rsidR="000008F7" w:rsidRPr="007C60D9" w:rsidRDefault="000008F7" w:rsidP="00E9169E">
      <w:pPr>
        <w:pStyle w:val="ListParagraph"/>
        <w:numPr>
          <w:ilvl w:val="0"/>
          <w:numId w:val="7"/>
        </w:numPr>
        <w:spacing w:before="120" w:after="120" w:line="240" w:lineRule="auto"/>
        <w:contextualSpacing w:val="0"/>
        <w:rPr>
          <w:rFonts w:ascii="Arial Narrow" w:hAnsi="Arial Narrow" w:cstheme="minorHAnsi"/>
        </w:rPr>
      </w:pPr>
      <w:r w:rsidRPr="007C60D9">
        <w:rPr>
          <w:rFonts w:ascii="Arial Narrow" w:hAnsi="Arial Narrow" w:cstheme="minorHAnsi"/>
        </w:rPr>
        <w:t>Attend</w:t>
      </w:r>
      <w:r w:rsidR="00610BEE" w:rsidRPr="007C60D9">
        <w:rPr>
          <w:rFonts w:ascii="Arial Narrow" w:hAnsi="Arial Narrow" w:cstheme="minorHAnsi"/>
        </w:rPr>
        <w:t>ing</w:t>
      </w:r>
      <w:r w:rsidRPr="007C60D9">
        <w:rPr>
          <w:rFonts w:ascii="Arial Narrow" w:hAnsi="Arial Narrow" w:cstheme="minorHAnsi"/>
        </w:rPr>
        <w:t xml:space="preserve"> internal and external </w:t>
      </w:r>
      <w:r w:rsidR="00610BEE" w:rsidRPr="007C60D9">
        <w:rPr>
          <w:rFonts w:ascii="Arial Narrow" w:hAnsi="Arial Narrow" w:cstheme="minorHAnsi"/>
        </w:rPr>
        <w:t xml:space="preserve">training </w:t>
      </w:r>
      <w:r w:rsidRPr="007C60D9">
        <w:rPr>
          <w:rFonts w:ascii="Arial Narrow" w:hAnsi="Arial Narrow" w:cstheme="minorHAnsi"/>
        </w:rPr>
        <w:t>as direct</w:t>
      </w:r>
      <w:r w:rsidR="00127C3A" w:rsidRPr="007C60D9">
        <w:rPr>
          <w:rFonts w:ascii="Arial Narrow" w:hAnsi="Arial Narrow" w:cstheme="minorHAnsi"/>
        </w:rPr>
        <w:t>ed</w:t>
      </w:r>
      <w:r w:rsidRPr="007C60D9">
        <w:rPr>
          <w:rFonts w:ascii="Arial Narrow" w:hAnsi="Arial Narrow" w:cstheme="minorHAnsi"/>
        </w:rPr>
        <w:t xml:space="preserve"> by the Chief Executive Officer</w:t>
      </w:r>
      <w:r w:rsidR="00FE141B" w:rsidRPr="007C60D9">
        <w:rPr>
          <w:rFonts w:ascii="Arial Narrow" w:hAnsi="Arial Narrow" w:cstheme="minorHAnsi"/>
        </w:rPr>
        <w:t>.</w:t>
      </w:r>
    </w:p>
    <w:p w14:paraId="09DA91F6" w14:textId="77777777" w:rsidR="00864700" w:rsidRPr="007C60D9" w:rsidRDefault="009855BA" w:rsidP="00E9169E">
      <w:pPr>
        <w:pStyle w:val="ListParagraph"/>
        <w:numPr>
          <w:ilvl w:val="0"/>
          <w:numId w:val="7"/>
        </w:numPr>
        <w:spacing w:before="120" w:after="120" w:line="240" w:lineRule="auto"/>
        <w:contextualSpacing w:val="0"/>
        <w:jc w:val="both"/>
        <w:rPr>
          <w:rFonts w:ascii="Arial Narrow" w:hAnsi="Arial Narrow" w:cstheme="minorHAnsi"/>
        </w:rPr>
      </w:pPr>
      <w:bookmarkStart w:id="1" w:name="_Hlk514683860"/>
      <w:r w:rsidRPr="007C60D9">
        <w:rPr>
          <w:rFonts w:ascii="Arial Narrow" w:hAnsi="Arial Narrow" w:cstheme="minorHAnsi"/>
          <w:color w:val="000000" w:themeColor="text1"/>
        </w:rPr>
        <w:t>Maintaining and i</w:t>
      </w:r>
      <w:r w:rsidR="007E1A27" w:rsidRPr="007C60D9">
        <w:rPr>
          <w:rFonts w:ascii="Arial Narrow" w:hAnsi="Arial Narrow" w:cstheme="minorHAnsi"/>
          <w:color w:val="000000" w:themeColor="text1"/>
        </w:rPr>
        <w:t xml:space="preserve">mplementing </w:t>
      </w:r>
      <w:r w:rsidR="004B2C89" w:rsidRPr="007C60D9">
        <w:rPr>
          <w:rFonts w:ascii="Arial Narrow" w:hAnsi="Arial Narrow" w:cstheme="minorHAnsi"/>
          <w:color w:val="000000" w:themeColor="text1"/>
        </w:rPr>
        <w:t>Prospect Community S</w:t>
      </w:r>
      <w:r w:rsidR="00864700" w:rsidRPr="007C60D9">
        <w:rPr>
          <w:rFonts w:ascii="Arial Narrow" w:hAnsi="Arial Narrow" w:cstheme="minorHAnsi"/>
          <w:color w:val="000000" w:themeColor="text1"/>
        </w:rPr>
        <w:t>ervices Ltd.’s work health and s</w:t>
      </w:r>
      <w:r w:rsidR="00610BEE" w:rsidRPr="007C60D9">
        <w:rPr>
          <w:rFonts w:ascii="Arial Narrow" w:hAnsi="Arial Narrow" w:cstheme="minorHAnsi"/>
          <w:color w:val="000000" w:themeColor="text1"/>
        </w:rPr>
        <w:t>afety risk management processes</w:t>
      </w:r>
      <w:r w:rsidR="00FE141B" w:rsidRPr="007C60D9">
        <w:rPr>
          <w:rFonts w:ascii="Arial Narrow" w:hAnsi="Arial Narrow" w:cstheme="minorHAnsi"/>
          <w:color w:val="000000" w:themeColor="text1"/>
        </w:rPr>
        <w:t>.</w:t>
      </w:r>
      <w:r w:rsidR="00864700" w:rsidRPr="007C60D9">
        <w:rPr>
          <w:rFonts w:ascii="Arial Narrow" w:hAnsi="Arial Narrow" w:cstheme="minorHAnsi"/>
          <w:color w:val="000000" w:themeColor="text1"/>
        </w:rPr>
        <w:t xml:space="preserve"> </w:t>
      </w:r>
      <w:bookmarkEnd w:id="1"/>
    </w:p>
    <w:p w14:paraId="211E34EE" w14:textId="77777777" w:rsidR="007E1A27" w:rsidRPr="007C60D9" w:rsidRDefault="007E1A27" w:rsidP="00E9169E">
      <w:pPr>
        <w:pStyle w:val="ListParagraph"/>
        <w:numPr>
          <w:ilvl w:val="0"/>
          <w:numId w:val="7"/>
        </w:numPr>
        <w:spacing w:before="120" w:after="120" w:line="240" w:lineRule="auto"/>
        <w:contextualSpacing w:val="0"/>
        <w:jc w:val="both"/>
        <w:rPr>
          <w:rFonts w:ascii="Arial Narrow" w:hAnsi="Arial Narrow" w:cstheme="minorHAnsi"/>
        </w:rPr>
      </w:pPr>
      <w:r w:rsidRPr="007C60D9">
        <w:rPr>
          <w:rFonts w:ascii="Arial Narrow" w:hAnsi="Arial Narrow" w:cstheme="minorHAnsi"/>
        </w:rPr>
        <w:t>Complying with</w:t>
      </w:r>
      <w:r w:rsidR="00AC22CC" w:rsidRPr="007C60D9">
        <w:rPr>
          <w:rFonts w:ascii="Arial Narrow" w:hAnsi="Arial Narrow" w:cstheme="minorHAnsi"/>
        </w:rPr>
        <w:t>, and ensuring compliance with,</w:t>
      </w:r>
      <w:r w:rsidRPr="007C60D9">
        <w:rPr>
          <w:rFonts w:ascii="Arial Narrow" w:hAnsi="Arial Narrow" w:cstheme="minorHAnsi"/>
        </w:rPr>
        <w:t xml:space="preserve"> all related legislation, regulations, standards, codes, gui</w:t>
      </w:r>
      <w:r w:rsidR="00610BEE" w:rsidRPr="007C60D9">
        <w:rPr>
          <w:rFonts w:ascii="Arial Narrow" w:hAnsi="Arial Narrow" w:cstheme="minorHAnsi"/>
        </w:rPr>
        <w:t>delines, and quality frameworks</w:t>
      </w:r>
      <w:r w:rsidR="00FE141B" w:rsidRPr="007C60D9">
        <w:rPr>
          <w:rFonts w:ascii="Arial Narrow" w:hAnsi="Arial Narrow" w:cstheme="minorHAnsi"/>
        </w:rPr>
        <w:t>.</w:t>
      </w:r>
    </w:p>
    <w:p w14:paraId="1EE14888" w14:textId="77777777" w:rsidR="007E1A27" w:rsidRPr="007C60D9" w:rsidRDefault="007E1A27" w:rsidP="00E9169E">
      <w:pPr>
        <w:pStyle w:val="ListParagraph"/>
        <w:numPr>
          <w:ilvl w:val="0"/>
          <w:numId w:val="7"/>
        </w:numPr>
        <w:spacing w:before="120" w:after="120" w:line="240" w:lineRule="auto"/>
        <w:contextualSpacing w:val="0"/>
        <w:jc w:val="both"/>
        <w:rPr>
          <w:rFonts w:ascii="Arial Narrow" w:hAnsi="Arial Narrow" w:cstheme="minorHAnsi"/>
        </w:rPr>
      </w:pPr>
      <w:r w:rsidRPr="007C60D9">
        <w:rPr>
          <w:rFonts w:ascii="Arial Narrow" w:hAnsi="Arial Narrow" w:cstheme="minorHAnsi"/>
        </w:rPr>
        <w:t>Adhering to</w:t>
      </w:r>
      <w:r w:rsidR="00AC22CC" w:rsidRPr="007C60D9">
        <w:rPr>
          <w:rFonts w:ascii="Arial Narrow" w:hAnsi="Arial Narrow" w:cstheme="minorHAnsi"/>
        </w:rPr>
        <w:t xml:space="preserve"> and implementing </w:t>
      </w:r>
      <w:r w:rsidRPr="007C60D9">
        <w:rPr>
          <w:rFonts w:ascii="Arial Narrow" w:hAnsi="Arial Narrow" w:cstheme="minorHAnsi"/>
        </w:rPr>
        <w:t>P</w:t>
      </w:r>
      <w:r w:rsidR="000A67E0" w:rsidRPr="007C60D9">
        <w:rPr>
          <w:rFonts w:ascii="Arial Narrow" w:hAnsi="Arial Narrow" w:cstheme="minorHAnsi"/>
        </w:rPr>
        <w:t>CS</w:t>
      </w:r>
      <w:r w:rsidRPr="007C60D9">
        <w:rPr>
          <w:rFonts w:ascii="Arial Narrow" w:hAnsi="Arial Narrow" w:cstheme="minorHAnsi"/>
        </w:rPr>
        <w:t xml:space="preserve"> polic</w:t>
      </w:r>
      <w:r w:rsidR="00610BEE" w:rsidRPr="007C60D9">
        <w:rPr>
          <w:rFonts w:ascii="Arial Narrow" w:hAnsi="Arial Narrow" w:cstheme="minorHAnsi"/>
        </w:rPr>
        <w:t>ies, procedures, and guidelines</w:t>
      </w:r>
      <w:r w:rsidR="00FE141B" w:rsidRPr="007C60D9">
        <w:rPr>
          <w:rFonts w:ascii="Arial Narrow" w:hAnsi="Arial Narrow" w:cstheme="minorHAnsi"/>
        </w:rPr>
        <w:t>.</w:t>
      </w:r>
    </w:p>
    <w:p w14:paraId="43A85A7B" w14:textId="7D1B59B5" w:rsidR="007E1A27" w:rsidRPr="007C60D9" w:rsidRDefault="007E1A27" w:rsidP="00E9169E">
      <w:pPr>
        <w:pStyle w:val="ListParagraph"/>
        <w:numPr>
          <w:ilvl w:val="0"/>
          <w:numId w:val="7"/>
        </w:numPr>
        <w:spacing w:before="120" w:after="120" w:line="240" w:lineRule="auto"/>
        <w:contextualSpacing w:val="0"/>
        <w:jc w:val="both"/>
        <w:rPr>
          <w:rFonts w:ascii="Arial Narrow" w:hAnsi="Arial Narrow" w:cstheme="minorHAnsi"/>
        </w:rPr>
      </w:pPr>
      <w:r w:rsidRPr="007C60D9">
        <w:rPr>
          <w:rFonts w:ascii="Arial Narrow" w:hAnsi="Arial Narrow" w:cstheme="minorHAnsi"/>
        </w:rPr>
        <w:t>Undertaking such other reasonable tasks, duties, and projects as instructed by P</w:t>
      </w:r>
      <w:r w:rsidR="000A67E0" w:rsidRPr="007C60D9">
        <w:rPr>
          <w:rFonts w:ascii="Arial Narrow" w:hAnsi="Arial Narrow" w:cstheme="minorHAnsi"/>
        </w:rPr>
        <w:t>CS management</w:t>
      </w:r>
      <w:r w:rsidRPr="007C60D9">
        <w:rPr>
          <w:rFonts w:ascii="Arial Narrow" w:hAnsi="Arial Narrow" w:cstheme="minorHAnsi"/>
        </w:rPr>
        <w:t>.</w:t>
      </w:r>
    </w:p>
    <w:p w14:paraId="1D4D6CB7" w14:textId="77777777" w:rsidR="001350A1" w:rsidRPr="007C60D9" w:rsidRDefault="001350A1" w:rsidP="001350A1">
      <w:pPr>
        <w:spacing w:before="120" w:after="120" w:line="240" w:lineRule="auto"/>
        <w:jc w:val="both"/>
        <w:rPr>
          <w:rFonts w:ascii="Arial Narrow" w:hAnsi="Arial Narrow" w:cstheme="minorHAnsi"/>
        </w:rPr>
      </w:pPr>
    </w:p>
    <w:p w14:paraId="2CA3E8B1" w14:textId="539F69DC" w:rsidR="005D1C17" w:rsidRPr="007C60D9" w:rsidRDefault="005D1C17" w:rsidP="00E9169E">
      <w:pPr>
        <w:spacing w:before="240" w:after="120" w:line="240" w:lineRule="auto"/>
        <w:rPr>
          <w:rFonts w:ascii="Arial Narrow" w:hAnsi="Arial Narrow" w:cstheme="minorHAnsi"/>
          <w:b/>
        </w:rPr>
      </w:pPr>
      <w:r w:rsidRPr="007C60D9">
        <w:rPr>
          <w:rFonts w:ascii="Arial Narrow" w:hAnsi="Arial Narrow" w:cstheme="minorHAnsi"/>
          <w:b/>
        </w:rPr>
        <w:lastRenderedPageBreak/>
        <w:t xml:space="preserve">Key Performance </w:t>
      </w:r>
      <w:r w:rsidR="00F326C2" w:rsidRPr="007C60D9">
        <w:rPr>
          <w:rFonts w:ascii="Arial Narrow" w:hAnsi="Arial Narrow" w:cstheme="minorHAnsi"/>
          <w:b/>
        </w:rPr>
        <w:t>Indicators</w:t>
      </w:r>
    </w:p>
    <w:p w14:paraId="27229722" w14:textId="1CCB3057" w:rsidR="00BD3E62" w:rsidRPr="007C60D9" w:rsidRDefault="00276128"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cstheme="minorHAnsi"/>
        </w:rPr>
        <w:t>Community Housing</w:t>
      </w:r>
      <w:r w:rsidR="000008F7" w:rsidRPr="007C60D9">
        <w:rPr>
          <w:rFonts w:ascii="Arial Narrow" w:hAnsi="Arial Narrow"/>
        </w:rPr>
        <w:t xml:space="preserve"> performance</w:t>
      </w:r>
      <w:r w:rsidR="001B1937" w:rsidRPr="007C60D9">
        <w:rPr>
          <w:rFonts w:ascii="Arial Narrow" w:hAnsi="Arial Narrow"/>
        </w:rPr>
        <w:t xml:space="preserve"> consistently meets organisational standards and requirements. </w:t>
      </w:r>
    </w:p>
    <w:p w14:paraId="04993FF6" w14:textId="12681A5E" w:rsidR="000008F7" w:rsidRPr="007C60D9" w:rsidRDefault="001B1937" w:rsidP="007C60D9">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I</w:t>
      </w:r>
      <w:r w:rsidR="000008F7" w:rsidRPr="007C60D9">
        <w:rPr>
          <w:rFonts w:ascii="Arial Narrow" w:hAnsi="Arial Narrow"/>
        </w:rPr>
        <w:t xml:space="preserve">nternal and external </w:t>
      </w:r>
      <w:r w:rsidR="00AC2ACF" w:rsidRPr="007C60D9">
        <w:rPr>
          <w:rFonts w:ascii="Arial Narrow" w:hAnsi="Arial Narrow"/>
        </w:rPr>
        <w:t>Participant</w:t>
      </w:r>
      <w:r w:rsidR="000008F7" w:rsidRPr="007C60D9">
        <w:rPr>
          <w:rFonts w:ascii="Arial Narrow" w:hAnsi="Arial Narrow"/>
        </w:rPr>
        <w:t xml:space="preserve"> service</w:t>
      </w:r>
      <w:r w:rsidRPr="007C60D9">
        <w:rPr>
          <w:rFonts w:ascii="Arial Narrow" w:hAnsi="Arial Narrow"/>
        </w:rPr>
        <w:t xml:space="preserve"> is consistently delivered to the required organisational level. </w:t>
      </w:r>
      <w:r w:rsidRPr="007C60D9">
        <w:rPr>
          <w:rFonts w:ascii="Arial Narrow" w:hAnsi="Arial Narrow"/>
          <w:strike/>
        </w:rPr>
        <w:t xml:space="preserve"> </w:t>
      </w:r>
    </w:p>
    <w:p w14:paraId="0637866E" w14:textId="77777777" w:rsidR="000008F7" w:rsidRPr="007C60D9" w:rsidRDefault="000A67E0"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Serious or critical incidents and c</w:t>
      </w:r>
      <w:r w:rsidR="000008F7" w:rsidRPr="007C60D9">
        <w:rPr>
          <w:rFonts w:ascii="Arial Narrow" w:hAnsi="Arial Narrow"/>
        </w:rPr>
        <w:t>omplaint</w:t>
      </w:r>
      <w:r w:rsidR="00127C3A" w:rsidRPr="007C60D9">
        <w:rPr>
          <w:rFonts w:ascii="Arial Narrow" w:hAnsi="Arial Narrow"/>
        </w:rPr>
        <w:t>s</w:t>
      </w:r>
      <w:r w:rsidR="001B1937" w:rsidRPr="007C60D9">
        <w:rPr>
          <w:rFonts w:ascii="Arial Narrow" w:hAnsi="Arial Narrow"/>
        </w:rPr>
        <w:t xml:space="preserve"> received </w:t>
      </w:r>
      <w:r w:rsidR="00C52A7B" w:rsidRPr="007C60D9">
        <w:rPr>
          <w:rFonts w:ascii="Arial Narrow" w:hAnsi="Arial Narrow"/>
        </w:rPr>
        <w:t>are addressed immediately and the Chief Executive Officer is notified within 24 hours.</w:t>
      </w:r>
    </w:p>
    <w:p w14:paraId="1B2CD712" w14:textId="77777777" w:rsidR="00BD3E62" w:rsidRPr="007C60D9" w:rsidRDefault="000008F7"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 xml:space="preserve">Accurate </w:t>
      </w:r>
      <w:r w:rsidR="001B1937" w:rsidRPr="007C60D9">
        <w:rPr>
          <w:rFonts w:ascii="Arial Narrow" w:hAnsi="Arial Narrow"/>
        </w:rPr>
        <w:t xml:space="preserve">Monthly Reports are submitted to the Chief Executive Officer in the required manner, form and timeframe. </w:t>
      </w:r>
    </w:p>
    <w:p w14:paraId="22438E5B" w14:textId="77777777" w:rsidR="00127C3A" w:rsidRPr="007C60D9" w:rsidRDefault="000E18C0"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 xml:space="preserve">Accurate </w:t>
      </w:r>
      <w:r w:rsidR="001B1937" w:rsidRPr="007C60D9">
        <w:rPr>
          <w:rFonts w:ascii="Arial Narrow" w:hAnsi="Arial Narrow"/>
        </w:rPr>
        <w:t>data is reported to relevant government departments in the required manner, form and timeframe.</w:t>
      </w:r>
    </w:p>
    <w:p w14:paraId="0DB3BEB8" w14:textId="664F1750" w:rsidR="001350A1" w:rsidRPr="007C60D9" w:rsidRDefault="008A4785"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 xml:space="preserve">Organisational systems, policies, procedures, and guidelines are consistently implemented, managed, monitored, and complied with to ensure quality work performance and service delivery, and provision and maintenance of a safe and healthy work environment within </w:t>
      </w:r>
      <w:r w:rsidR="00F0624B">
        <w:rPr>
          <w:rFonts w:ascii="Arial Narrow" w:hAnsi="Arial Narrow"/>
        </w:rPr>
        <w:t xml:space="preserve">the </w:t>
      </w:r>
      <w:r w:rsidRPr="007C60D9">
        <w:rPr>
          <w:rFonts w:ascii="Arial Narrow" w:hAnsi="Arial Narrow"/>
        </w:rPr>
        <w:t>area of control.</w:t>
      </w:r>
    </w:p>
    <w:p w14:paraId="16066D8E" w14:textId="77777777" w:rsidR="008241E5" w:rsidRPr="007C60D9" w:rsidRDefault="0058166E" w:rsidP="00E9169E">
      <w:pPr>
        <w:spacing w:before="240" w:after="120" w:line="240" w:lineRule="auto"/>
        <w:rPr>
          <w:rFonts w:ascii="Arial Narrow" w:hAnsi="Arial Narrow" w:cstheme="minorHAnsi"/>
          <w:b/>
        </w:rPr>
      </w:pPr>
      <w:bookmarkStart w:id="2" w:name="_Hlk514233399"/>
      <w:r w:rsidRPr="007C60D9">
        <w:rPr>
          <w:rFonts w:ascii="Arial Narrow" w:hAnsi="Arial Narrow" w:cstheme="minorHAnsi"/>
          <w:b/>
        </w:rPr>
        <w:t>Organisational</w:t>
      </w:r>
      <w:r w:rsidR="008241E5" w:rsidRPr="007C60D9">
        <w:rPr>
          <w:rFonts w:ascii="Arial Narrow" w:hAnsi="Arial Narrow" w:cstheme="minorHAnsi"/>
          <w:b/>
        </w:rPr>
        <w:t xml:space="preserve"> Relationships</w:t>
      </w:r>
    </w:p>
    <w:p w14:paraId="0FA5A4C6" w14:textId="77777777" w:rsidR="008241E5" w:rsidRPr="007C60D9" w:rsidRDefault="008241E5" w:rsidP="00785428">
      <w:pPr>
        <w:tabs>
          <w:tab w:val="left" w:pos="720"/>
          <w:tab w:val="left" w:pos="1440"/>
          <w:tab w:val="left" w:pos="2310"/>
          <w:tab w:val="left" w:pos="2865"/>
        </w:tabs>
        <w:spacing w:before="120" w:after="120" w:line="240" w:lineRule="auto"/>
        <w:jc w:val="both"/>
        <w:rPr>
          <w:rFonts w:ascii="Arial Narrow" w:hAnsi="Arial Narrow" w:cstheme="minorHAnsi"/>
        </w:rPr>
      </w:pPr>
      <w:r w:rsidRPr="007C60D9">
        <w:rPr>
          <w:rFonts w:ascii="Arial Narrow" w:hAnsi="Arial Narrow" w:cstheme="minorHAnsi"/>
          <w:b/>
        </w:rPr>
        <w:t>Internal:</w:t>
      </w:r>
      <w:r w:rsidR="00374246" w:rsidRPr="007C60D9">
        <w:rPr>
          <w:rFonts w:ascii="Arial Narrow" w:hAnsi="Arial Narrow" w:cstheme="minorHAnsi"/>
          <w:b/>
        </w:rPr>
        <w:t xml:space="preserve">  </w:t>
      </w:r>
      <w:r w:rsidR="00BD3E62" w:rsidRPr="007C60D9">
        <w:rPr>
          <w:rFonts w:ascii="Arial Narrow" w:hAnsi="Arial Narrow" w:cstheme="minorHAnsi"/>
        </w:rPr>
        <w:t>Prospect Community Services Ltd. service areas and team members.</w:t>
      </w:r>
      <w:r w:rsidR="00781797" w:rsidRPr="007C60D9">
        <w:rPr>
          <w:rFonts w:ascii="Arial Narrow" w:hAnsi="Arial Narrow" w:cstheme="minorHAnsi"/>
        </w:rPr>
        <w:tab/>
      </w:r>
      <w:r w:rsidR="00F17566" w:rsidRPr="007C60D9">
        <w:rPr>
          <w:rFonts w:ascii="Arial Narrow" w:hAnsi="Arial Narrow" w:cstheme="minorHAnsi"/>
        </w:rPr>
        <w:tab/>
      </w:r>
    </w:p>
    <w:bookmarkEnd w:id="2"/>
    <w:p w14:paraId="2BF4A6E9" w14:textId="7D9B7911" w:rsidR="001350A1" w:rsidRPr="007C60D9" w:rsidRDefault="008241E5" w:rsidP="00785428">
      <w:pPr>
        <w:spacing w:before="120" w:after="120" w:line="240" w:lineRule="auto"/>
        <w:ind w:left="1440" w:hanging="1440"/>
        <w:jc w:val="both"/>
        <w:rPr>
          <w:rFonts w:ascii="Arial Narrow" w:hAnsi="Arial Narrow" w:cstheme="minorHAnsi"/>
        </w:rPr>
      </w:pPr>
      <w:r w:rsidRPr="007C60D9">
        <w:rPr>
          <w:rFonts w:ascii="Arial Narrow" w:hAnsi="Arial Narrow" w:cstheme="minorHAnsi"/>
          <w:b/>
        </w:rPr>
        <w:t>External:</w:t>
      </w:r>
      <w:r w:rsidR="00374246" w:rsidRPr="007C60D9">
        <w:rPr>
          <w:rFonts w:ascii="Arial Narrow" w:hAnsi="Arial Narrow" w:cstheme="minorHAnsi"/>
        </w:rPr>
        <w:t xml:space="preserve"> </w:t>
      </w:r>
      <w:r w:rsidR="00E305B4" w:rsidRPr="007C60D9">
        <w:rPr>
          <w:rFonts w:ascii="Arial Narrow" w:hAnsi="Arial Narrow" w:cstheme="minorHAnsi"/>
        </w:rPr>
        <w:t xml:space="preserve">Government bodies, </w:t>
      </w:r>
      <w:r w:rsidR="001B1937" w:rsidRPr="007C60D9">
        <w:rPr>
          <w:rFonts w:ascii="Arial Narrow" w:hAnsi="Arial Narrow" w:cstheme="minorHAnsi"/>
        </w:rPr>
        <w:t xml:space="preserve">other </w:t>
      </w:r>
      <w:r w:rsidR="00E305B4" w:rsidRPr="007C60D9">
        <w:rPr>
          <w:rFonts w:ascii="Arial Narrow" w:hAnsi="Arial Narrow" w:cstheme="minorHAnsi"/>
        </w:rPr>
        <w:t>stakeholders</w:t>
      </w:r>
      <w:r w:rsidR="001B1937" w:rsidRPr="007C60D9">
        <w:rPr>
          <w:rFonts w:ascii="Arial Narrow" w:hAnsi="Arial Narrow" w:cstheme="minorHAnsi"/>
        </w:rPr>
        <w:t xml:space="preserve"> (including </w:t>
      </w:r>
      <w:r w:rsidR="00AC2ACF" w:rsidRPr="007C60D9">
        <w:rPr>
          <w:rFonts w:ascii="Arial Narrow" w:hAnsi="Arial Narrow" w:cstheme="minorHAnsi"/>
        </w:rPr>
        <w:t>Participant</w:t>
      </w:r>
      <w:r w:rsidR="001B1937" w:rsidRPr="007C60D9">
        <w:rPr>
          <w:rFonts w:ascii="Arial Narrow" w:hAnsi="Arial Narrow" w:cstheme="minorHAnsi"/>
        </w:rPr>
        <w:t xml:space="preserve">s), </w:t>
      </w:r>
      <w:r w:rsidR="00B77C19" w:rsidRPr="007C60D9">
        <w:rPr>
          <w:rFonts w:ascii="Arial Narrow" w:hAnsi="Arial Narrow" w:cstheme="minorHAnsi"/>
        </w:rPr>
        <w:t>community members.</w:t>
      </w:r>
    </w:p>
    <w:p w14:paraId="346BDB0E" w14:textId="77777777" w:rsidR="005D1C17" w:rsidRPr="007C60D9" w:rsidRDefault="00C56BD5" w:rsidP="00E9169E">
      <w:pPr>
        <w:spacing w:before="240" w:after="120" w:line="240" w:lineRule="auto"/>
        <w:rPr>
          <w:rFonts w:ascii="Arial Narrow" w:hAnsi="Arial Narrow" w:cstheme="minorHAnsi"/>
          <w:b/>
        </w:rPr>
      </w:pPr>
      <w:bookmarkStart w:id="3" w:name="_Hlk514234990"/>
      <w:r w:rsidRPr="007C60D9">
        <w:rPr>
          <w:rFonts w:ascii="Arial Narrow" w:hAnsi="Arial Narrow" w:cstheme="minorHAnsi"/>
          <w:b/>
        </w:rPr>
        <w:t>Key Selection Criteria</w:t>
      </w:r>
    </w:p>
    <w:p w14:paraId="28BF7D22" w14:textId="77777777" w:rsidR="00C56BD5" w:rsidRPr="007C60D9" w:rsidRDefault="00C56BD5" w:rsidP="00785428">
      <w:pPr>
        <w:spacing w:before="240" w:after="120" w:line="240" w:lineRule="auto"/>
        <w:jc w:val="both"/>
        <w:rPr>
          <w:rFonts w:ascii="Arial Narrow" w:hAnsi="Arial Narrow" w:cstheme="minorHAnsi"/>
          <w:b/>
        </w:rPr>
      </w:pPr>
      <w:r w:rsidRPr="007C60D9">
        <w:rPr>
          <w:rFonts w:ascii="Arial Narrow" w:hAnsi="Arial Narrow" w:cstheme="minorHAnsi"/>
          <w:b/>
        </w:rPr>
        <w:t>Qualifications and Experience</w:t>
      </w:r>
    </w:p>
    <w:bookmarkEnd w:id="3"/>
    <w:p w14:paraId="1EAEE041" w14:textId="63390F03" w:rsidR="000165CD" w:rsidRPr="007C60D9" w:rsidRDefault="00732A85" w:rsidP="00732A85">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 xml:space="preserve">Demonstrated experience in a </w:t>
      </w:r>
      <w:r w:rsidR="00623F23" w:rsidRPr="007C60D9">
        <w:rPr>
          <w:rFonts w:ascii="Arial Narrow" w:hAnsi="Arial Narrow"/>
        </w:rPr>
        <w:t>social</w:t>
      </w:r>
      <w:r w:rsidRPr="007C60D9">
        <w:rPr>
          <w:rFonts w:ascii="Arial Narrow" w:hAnsi="Arial Narrow"/>
        </w:rPr>
        <w:t xml:space="preserve"> housing or community support/human services environment. </w:t>
      </w:r>
      <w:r w:rsidR="00534FC1" w:rsidRPr="007C60D9">
        <w:rPr>
          <w:rFonts w:ascii="Arial Narrow" w:hAnsi="Arial Narrow"/>
        </w:rPr>
        <w:t>(</w:t>
      </w:r>
      <w:r w:rsidR="00AC71AA">
        <w:rPr>
          <w:rFonts w:ascii="Arial Narrow" w:hAnsi="Arial Narrow"/>
        </w:rPr>
        <w:t>desirable</w:t>
      </w:r>
      <w:r w:rsidR="00534FC1" w:rsidRPr="007C60D9">
        <w:rPr>
          <w:rFonts w:ascii="Arial Narrow" w:hAnsi="Arial Narrow"/>
        </w:rPr>
        <w:t>)</w:t>
      </w:r>
      <w:r w:rsidR="008C4C3C" w:rsidRPr="007C60D9">
        <w:rPr>
          <w:rFonts w:ascii="Arial Narrow" w:hAnsi="Arial Narrow"/>
        </w:rPr>
        <w:t>.</w:t>
      </w:r>
    </w:p>
    <w:p w14:paraId="35DDE492" w14:textId="31C92DA2" w:rsidR="008941A4" w:rsidRPr="007C60D9" w:rsidRDefault="000165CD" w:rsidP="00732A85">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 xml:space="preserve">Knowledge of, or experience </w:t>
      </w:r>
      <w:r w:rsidR="008C4C3C" w:rsidRPr="007C60D9">
        <w:rPr>
          <w:rFonts w:ascii="Arial Narrow" w:hAnsi="Arial Narrow"/>
        </w:rPr>
        <w:t xml:space="preserve">working </w:t>
      </w:r>
      <w:r w:rsidRPr="007C60D9">
        <w:rPr>
          <w:rFonts w:ascii="Arial Narrow" w:hAnsi="Arial Narrow"/>
        </w:rPr>
        <w:t>in</w:t>
      </w:r>
      <w:r w:rsidR="008C4C3C" w:rsidRPr="007C60D9">
        <w:rPr>
          <w:rFonts w:ascii="Arial Narrow" w:hAnsi="Arial Narrow"/>
        </w:rPr>
        <w:t xml:space="preserve">, the </w:t>
      </w:r>
      <w:r w:rsidRPr="007C60D9">
        <w:rPr>
          <w:rFonts w:ascii="Arial Narrow" w:hAnsi="Arial Narrow"/>
        </w:rPr>
        <w:t>N</w:t>
      </w:r>
      <w:r w:rsidR="008C4C3C" w:rsidRPr="007C60D9">
        <w:rPr>
          <w:rFonts w:ascii="Arial Narrow" w:hAnsi="Arial Narrow"/>
        </w:rPr>
        <w:t>ot-</w:t>
      </w:r>
      <w:r w:rsidRPr="007C60D9">
        <w:rPr>
          <w:rFonts w:ascii="Arial Narrow" w:hAnsi="Arial Narrow"/>
        </w:rPr>
        <w:t>F</w:t>
      </w:r>
      <w:r w:rsidR="008C4C3C" w:rsidRPr="007C60D9">
        <w:rPr>
          <w:rFonts w:ascii="Arial Narrow" w:hAnsi="Arial Narrow"/>
        </w:rPr>
        <w:t>or-</w:t>
      </w:r>
      <w:r w:rsidRPr="007C60D9">
        <w:rPr>
          <w:rFonts w:ascii="Arial Narrow" w:hAnsi="Arial Narrow"/>
        </w:rPr>
        <w:t>P</w:t>
      </w:r>
      <w:r w:rsidR="008C4C3C" w:rsidRPr="007C60D9">
        <w:rPr>
          <w:rFonts w:ascii="Arial Narrow" w:hAnsi="Arial Narrow"/>
        </w:rPr>
        <w:t>rofit (NFP) sector (preferably in</w:t>
      </w:r>
      <w:r w:rsidRPr="007C60D9">
        <w:rPr>
          <w:rFonts w:ascii="Arial Narrow" w:hAnsi="Arial Narrow"/>
        </w:rPr>
        <w:t xml:space="preserve"> Health or</w:t>
      </w:r>
      <w:r w:rsidR="008C4C3C" w:rsidRPr="007C60D9">
        <w:rPr>
          <w:rFonts w:ascii="Arial Narrow" w:hAnsi="Arial Narrow"/>
        </w:rPr>
        <w:t xml:space="preserve"> Community Services)</w:t>
      </w:r>
      <w:r w:rsidR="00534FC1" w:rsidRPr="007C60D9">
        <w:rPr>
          <w:rFonts w:ascii="Arial Narrow" w:hAnsi="Arial Narrow"/>
        </w:rPr>
        <w:t xml:space="preserve"> (</w:t>
      </w:r>
      <w:r w:rsidR="00AC71AA">
        <w:rPr>
          <w:rFonts w:ascii="Arial Narrow" w:hAnsi="Arial Narrow"/>
        </w:rPr>
        <w:t>desirable</w:t>
      </w:r>
      <w:r w:rsidR="00534FC1" w:rsidRPr="007C60D9">
        <w:rPr>
          <w:rFonts w:ascii="Arial Narrow" w:hAnsi="Arial Narrow"/>
        </w:rPr>
        <w:t>)</w:t>
      </w:r>
      <w:r w:rsidR="008C4C3C" w:rsidRPr="007C60D9">
        <w:rPr>
          <w:rFonts w:ascii="Arial Narrow" w:hAnsi="Arial Narrow"/>
        </w:rPr>
        <w:t>.</w:t>
      </w:r>
    </w:p>
    <w:p w14:paraId="2F031FC9" w14:textId="1CD64C08" w:rsidR="009771CE" w:rsidRPr="007C60D9" w:rsidRDefault="009771CE" w:rsidP="00732A85">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Demonstrated knowledge of Residential Tenancies and Rooming Accommodation Act (desirable).</w:t>
      </w:r>
    </w:p>
    <w:p w14:paraId="6B46FF69" w14:textId="61456144" w:rsidR="00C56BD5" w:rsidRPr="007C60D9" w:rsidRDefault="00C56BD5" w:rsidP="00785428">
      <w:pPr>
        <w:spacing w:before="120" w:after="120" w:line="240" w:lineRule="auto"/>
        <w:rPr>
          <w:rFonts w:ascii="Arial Narrow" w:hAnsi="Arial Narrow"/>
        </w:rPr>
      </w:pPr>
      <w:bookmarkStart w:id="4" w:name="_Hlk514225951"/>
      <w:r w:rsidRPr="007C60D9">
        <w:rPr>
          <w:rFonts w:ascii="Arial Narrow" w:hAnsi="Arial Narrow" w:cstheme="minorHAnsi"/>
          <w:b/>
        </w:rPr>
        <w:t>Skills and Attributes</w:t>
      </w:r>
    </w:p>
    <w:p w14:paraId="1E682B99" w14:textId="77777777" w:rsidR="000008F7" w:rsidRPr="007C60D9" w:rsidRDefault="00805AC0"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cstheme="minorHAnsi"/>
        </w:rPr>
        <w:t>Excellent</w:t>
      </w:r>
      <w:r w:rsidR="000165CD" w:rsidRPr="007C60D9">
        <w:rPr>
          <w:rFonts w:ascii="Arial Narrow" w:hAnsi="Arial Narrow" w:cstheme="minorHAnsi"/>
        </w:rPr>
        <w:t xml:space="preserve"> </w:t>
      </w:r>
      <w:r w:rsidRPr="007C60D9">
        <w:rPr>
          <w:rFonts w:ascii="Arial Narrow" w:hAnsi="Arial Narrow" w:cstheme="minorHAnsi"/>
        </w:rPr>
        <w:t xml:space="preserve">verbal and written </w:t>
      </w:r>
      <w:r w:rsidR="008C4C3C" w:rsidRPr="007C60D9">
        <w:rPr>
          <w:rFonts w:ascii="Arial Narrow" w:hAnsi="Arial Narrow" w:cstheme="minorHAnsi"/>
        </w:rPr>
        <w:t xml:space="preserve">communication </w:t>
      </w:r>
      <w:r w:rsidRPr="007C60D9">
        <w:rPr>
          <w:rFonts w:ascii="Arial Narrow" w:hAnsi="Arial Narrow" w:cstheme="minorHAnsi"/>
        </w:rPr>
        <w:t>skills</w:t>
      </w:r>
      <w:r w:rsidR="008C4C3C" w:rsidRPr="007C60D9">
        <w:rPr>
          <w:rFonts w:ascii="Arial Narrow" w:hAnsi="Arial Narrow" w:cstheme="minorHAnsi"/>
        </w:rPr>
        <w:t>.</w:t>
      </w:r>
    </w:p>
    <w:p w14:paraId="1D5D5710" w14:textId="7B17E17C" w:rsidR="000165CD" w:rsidRPr="007C60D9" w:rsidRDefault="00805AC0"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 xml:space="preserve">High level </w:t>
      </w:r>
      <w:r w:rsidR="00221555" w:rsidRPr="007C60D9">
        <w:rPr>
          <w:rFonts w:ascii="Arial Narrow" w:hAnsi="Arial Narrow"/>
        </w:rPr>
        <w:t>interpersonal</w:t>
      </w:r>
      <w:r w:rsidRPr="007C60D9">
        <w:rPr>
          <w:rFonts w:ascii="Arial Narrow" w:hAnsi="Arial Narrow"/>
        </w:rPr>
        <w:t xml:space="preserve"> skills</w:t>
      </w:r>
      <w:r w:rsidR="008C4C3C" w:rsidRPr="007C60D9">
        <w:rPr>
          <w:rFonts w:ascii="Arial Narrow" w:hAnsi="Arial Narrow"/>
        </w:rPr>
        <w:t>.</w:t>
      </w:r>
    </w:p>
    <w:p w14:paraId="20E1C96C" w14:textId="77777777" w:rsidR="00F21167" w:rsidRPr="007C60D9" w:rsidRDefault="00F21167"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 xml:space="preserve">Ability to articulate </w:t>
      </w:r>
      <w:r w:rsidR="00221555" w:rsidRPr="007C60D9">
        <w:rPr>
          <w:rFonts w:ascii="Arial Narrow" w:hAnsi="Arial Narrow"/>
        </w:rPr>
        <w:t xml:space="preserve">and implement </w:t>
      </w:r>
      <w:r w:rsidRPr="007C60D9">
        <w:rPr>
          <w:rFonts w:ascii="Arial Narrow" w:hAnsi="Arial Narrow"/>
        </w:rPr>
        <w:t xml:space="preserve">the Vision of </w:t>
      </w:r>
      <w:r w:rsidR="00FE141B" w:rsidRPr="007C60D9">
        <w:rPr>
          <w:rFonts w:ascii="Arial Narrow" w:hAnsi="Arial Narrow"/>
        </w:rPr>
        <w:t>Prospect Community Services Ltd.</w:t>
      </w:r>
    </w:p>
    <w:p w14:paraId="10F8E817" w14:textId="02FBEF9A" w:rsidR="00C52A7B" w:rsidRPr="007C60D9" w:rsidRDefault="00F21167"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 xml:space="preserve">Demonstrated </w:t>
      </w:r>
      <w:r w:rsidR="00AC71AA" w:rsidRPr="00852570">
        <w:rPr>
          <w:rFonts w:ascii="Arial Narrow" w:hAnsi="Arial Narrow" w:cs="ArialMT"/>
        </w:rPr>
        <w:t>Information Technology (IT) skills with proficiency in the use of Microsoft software applications (particularly Word and Excel</w:t>
      </w:r>
      <w:r w:rsidR="00AC71AA">
        <w:rPr>
          <w:rFonts w:ascii="Arial Narrow" w:hAnsi="Arial Narrow" w:cs="ArialMT"/>
        </w:rPr>
        <w:t>).</w:t>
      </w:r>
    </w:p>
    <w:p w14:paraId="37EC6225" w14:textId="77777777" w:rsidR="00221555" w:rsidRPr="007C60D9" w:rsidRDefault="00221555"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Demonstrated ability to display a positive attitude.</w:t>
      </w:r>
    </w:p>
    <w:p w14:paraId="027DEA3B" w14:textId="77777777" w:rsidR="00F21167" w:rsidRPr="007C60D9" w:rsidRDefault="00221555"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 xml:space="preserve">Ability to participate as </w:t>
      </w:r>
      <w:r w:rsidR="00F21167" w:rsidRPr="007C60D9">
        <w:rPr>
          <w:rFonts w:ascii="Arial Narrow" w:hAnsi="Arial Narrow"/>
        </w:rPr>
        <w:t xml:space="preserve">an active </w:t>
      </w:r>
      <w:r w:rsidRPr="007C60D9">
        <w:rPr>
          <w:rFonts w:ascii="Arial Narrow" w:hAnsi="Arial Narrow"/>
        </w:rPr>
        <w:t xml:space="preserve">team </w:t>
      </w:r>
      <w:r w:rsidR="00F21167" w:rsidRPr="007C60D9">
        <w:rPr>
          <w:rFonts w:ascii="Arial Narrow" w:hAnsi="Arial Narrow"/>
        </w:rPr>
        <w:t>member</w:t>
      </w:r>
      <w:r w:rsidRPr="007C60D9">
        <w:rPr>
          <w:rFonts w:ascii="Arial Narrow" w:hAnsi="Arial Narrow"/>
        </w:rPr>
        <w:t xml:space="preserve">. </w:t>
      </w:r>
    </w:p>
    <w:p w14:paraId="338F832B" w14:textId="6DBC4EE0" w:rsidR="00F21167" w:rsidRPr="007C60D9" w:rsidRDefault="00805AC0"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Empathy and commitment to improv</w:t>
      </w:r>
      <w:r w:rsidR="00FE141B" w:rsidRPr="007C60D9">
        <w:rPr>
          <w:rFonts w:ascii="Arial Narrow" w:hAnsi="Arial Narrow"/>
        </w:rPr>
        <w:t>ing</w:t>
      </w:r>
      <w:r w:rsidRPr="007C60D9">
        <w:rPr>
          <w:rFonts w:ascii="Arial Narrow" w:hAnsi="Arial Narrow"/>
        </w:rPr>
        <w:t xml:space="preserve"> </w:t>
      </w:r>
      <w:r w:rsidR="00AC2ACF" w:rsidRPr="007C60D9">
        <w:rPr>
          <w:rFonts w:ascii="Arial Narrow" w:hAnsi="Arial Narrow"/>
        </w:rPr>
        <w:t>Participant</w:t>
      </w:r>
      <w:r w:rsidR="00FE141B" w:rsidRPr="007C60D9">
        <w:rPr>
          <w:rFonts w:ascii="Arial Narrow" w:hAnsi="Arial Narrow"/>
        </w:rPr>
        <w:t xml:space="preserve">s’ </w:t>
      </w:r>
      <w:r w:rsidRPr="007C60D9">
        <w:rPr>
          <w:rFonts w:ascii="Arial Narrow" w:hAnsi="Arial Narrow"/>
        </w:rPr>
        <w:t>quality of life</w:t>
      </w:r>
      <w:r w:rsidR="00FE141B" w:rsidRPr="007C60D9">
        <w:rPr>
          <w:rFonts w:ascii="Arial Narrow" w:hAnsi="Arial Narrow"/>
        </w:rPr>
        <w:t>.</w:t>
      </w:r>
    </w:p>
    <w:p w14:paraId="6B57D9D9" w14:textId="2B4A265F" w:rsidR="00AC71AA" w:rsidRPr="00AC71AA" w:rsidRDefault="00221555" w:rsidP="00AC71AA">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Ability to consistently l</w:t>
      </w:r>
      <w:r w:rsidR="00F21167" w:rsidRPr="007C60D9">
        <w:rPr>
          <w:rFonts w:ascii="Arial Narrow" w:hAnsi="Arial Narrow"/>
        </w:rPr>
        <w:t>ead by example</w:t>
      </w:r>
      <w:r w:rsidRPr="007C60D9">
        <w:rPr>
          <w:rFonts w:ascii="Arial Narrow" w:hAnsi="Arial Narrow"/>
        </w:rPr>
        <w:t>.</w:t>
      </w:r>
      <w:bookmarkEnd w:id="4"/>
    </w:p>
    <w:p w14:paraId="449BB676" w14:textId="7408E9EC" w:rsidR="00AD4837" w:rsidRPr="007C60D9" w:rsidRDefault="00AD4837" w:rsidP="00AD4837">
      <w:pPr>
        <w:spacing w:before="240" w:after="120" w:line="240" w:lineRule="auto"/>
        <w:rPr>
          <w:rFonts w:ascii="Arial Narrow" w:hAnsi="Arial Narrow" w:cstheme="minorHAnsi"/>
          <w:b/>
        </w:rPr>
      </w:pPr>
      <w:r w:rsidRPr="007C60D9">
        <w:rPr>
          <w:rFonts w:ascii="Arial Narrow" w:hAnsi="Arial Narrow" w:cstheme="minorHAnsi"/>
          <w:b/>
        </w:rPr>
        <w:t>Mandatory Requirements</w:t>
      </w:r>
    </w:p>
    <w:p w14:paraId="24B398FF" w14:textId="6B0958D1" w:rsidR="00AD4837" w:rsidRPr="007C60D9" w:rsidRDefault="007C60D9"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Possession and maintenance of a current Queensland “C” Class Drivers Licence</w:t>
      </w:r>
      <w:r w:rsidR="00B45793" w:rsidRPr="007C60D9">
        <w:rPr>
          <w:rFonts w:ascii="Arial Narrow" w:hAnsi="Arial Narrow"/>
        </w:rPr>
        <w:t xml:space="preserve"> </w:t>
      </w:r>
    </w:p>
    <w:p w14:paraId="19013718" w14:textId="77777777" w:rsidR="00AD4837" w:rsidRPr="007C60D9" w:rsidRDefault="00AD4837"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Possession of, or eligibility to obtain, a current, valid Blue Card Positive Notice (Working with Children check)</w:t>
      </w:r>
    </w:p>
    <w:p w14:paraId="5EAB5FFF" w14:textId="63D0B462" w:rsidR="00AD4837" w:rsidRPr="007C60D9" w:rsidRDefault="00AD4837"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 xml:space="preserve">Possession of, or eligibility to obtain, a current </w:t>
      </w:r>
      <w:r w:rsidR="00190C33" w:rsidRPr="007C60D9">
        <w:rPr>
          <w:rFonts w:ascii="Arial Narrow" w:hAnsi="Arial Narrow"/>
        </w:rPr>
        <w:t>NDIS Worker Screening</w:t>
      </w:r>
      <w:r w:rsidRPr="007C60D9">
        <w:rPr>
          <w:rFonts w:ascii="Arial Narrow" w:hAnsi="Arial Narrow"/>
        </w:rPr>
        <w:t xml:space="preserve"> Prescribed Notice (Criminal History screening)</w:t>
      </w:r>
    </w:p>
    <w:p w14:paraId="76D83FD7" w14:textId="46D47A2B" w:rsidR="001350A1" w:rsidRPr="007C60D9" w:rsidRDefault="007C60D9" w:rsidP="00785428">
      <w:pPr>
        <w:pStyle w:val="ListParagraph"/>
        <w:numPr>
          <w:ilvl w:val="0"/>
          <w:numId w:val="1"/>
        </w:numPr>
        <w:spacing w:before="120" w:after="120" w:line="240" w:lineRule="auto"/>
        <w:ind w:left="227" w:hanging="227"/>
        <w:contextualSpacing w:val="0"/>
        <w:rPr>
          <w:rFonts w:ascii="Arial Narrow" w:hAnsi="Arial Narrow"/>
        </w:rPr>
      </w:pPr>
      <w:r w:rsidRPr="007C60D9">
        <w:rPr>
          <w:rFonts w:ascii="Arial Narrow" w:hAnsi="Arial Narrow"/>
        </w:rPr>
        <w:t>Ability to pass a drug and alcohol screening.</w:t>
      </w:r>
    </w:p>
    <w:p w14:paraId="09A15A3D" w14:textId="77777777" w:rsidR="00AC71AA" w:rsidRDefault="00AC71AA" w:rsidP="00785428">
      <w:pPr>
        <w:spacing w:before="240" w:after="120" w:line="240" w:lineRule="auto"/>
        <w:rPr>
          <w:rFonts w:ascii="Arial Narrow" w:hAnsi="Arial Narrow" w:cstheme="minorHAnsi"/>
          <w:b/>
        </w:rPr>
      </w:pPr>
    </w:p>
    <w:p w14:paraId="0764A9C4" w14:textId="77777777" w:rsidR="00AC71AA" w:rsidRDefault="00AC71AA" w:rsidP="00785428">
      <w:pPr>
        <w:spacing w:before="240" w:after="120" w:line="240" w:lineRule="auto"/>
        <w:rPr>
          <w:rFonts w:ascii="Arial Narrow" w:hAnsi="Arial Narrow" w:cstheme="minorHAnsi"/>
          <w:b/>
        </w:rPr>
      </w:pPr>
    </w:p>
    <w:p w14:paraId="4B3846F1" w14:textId="0E0F98C6" w:rsidR="00970D8C" w:rsidRPr="007C60D9" w:rsidRDefault="00970D8C" w:rsidP="00785428">
      <w:pPr>
        <w:spacing w:before="240" w:after="120" w:line="240" w:lineRule="auto"/>
        <w:rPr>
          <w:rFonts w:ascii="Arial Narrow" w:hAnsi="Arial Narrow" w:cstheme="minorHAnsi"/>
          <w:b/>
        </w:rPr>
      </w:pPr>
      <w:r w:rsidRPr="007C60D9">
        <w:rPr>
          <w:rFonts w:ascii="Arial Narrow" w:hAnsi="Arial Narrow" w:cstheme="minorHAnsi"/>
          <w:b/>
        </w:rPr>
        <w:lastRenderedPageBreak/>
        <w:t>Performance Appraisal</w:t>
      </w:r>
    </w:p>
    <w:p w14:paraId="490662B1" w14:textId="77777777" w:rsidR="00B00F5B" w:rsidRPr="007C60D9" w:rsidRDefault="00970D8C" w:rsidP="00785428">
      <w:pPr>
        <w:spacing w:before="120" w:after="120" w:line="240" w:lineRule="auto"/>
        <w:rPr>
          <w:rFonts w:ascii="Arial Narrow" w:hAnsi="Arial Narrow" w:cstheme="minorHAnsi"/>
        </w:rPr>
      </w:pPr>
      <w:r w:rsidRPr="007C60D9">
        <w:rPr>
          <w:rFonts w:ascii="Arial Narrow" w:hAnsi="Arial Narrow" w:cstheme="minorHAnsi"/>
        </w:rPr>
        <w:t xml:space="preserve">This position is </w:t>
      </w:r>
      <w:r w:rsidR="00B00F5B" w:rsidRPr="007C60D9">
        <w:rPr>
          <w:rFonts w:ascii="Arial Narrow" w:hAnsi="Arial Narrow" w:cstheme="minorHAnsi"/>
        </w:rPr>
        <w:t>subject to:</w:t>
      </w:r>
    </w:p>
    <w:p w14:paraId="150503A9" w14:textId="7825DF38" w:rsidR="00B00F5B" w:rsidRPr="007C60D9" w:rsidRDefault="00B00F5B" w:rsidP="00785428">
      <w:pPr>
        <w:pStyle w:val="ListParagraph"/>
        <w:numPr>
          <w:ilvl w:val="0"/>
          <w:numId w:val="3"/>
        </w:numPr>
        <w:spacing w:before="120" w:after="120" w:line="240" w:lineRule="auto"/>
        <w:ind w:left="227" w:hanging="227"/>
        <w:rPr>
          <w:rFonts w:ascii="Arial Narrow" w:hAnsi="Arial Narrow" w:cstheme="minorHAnsi"/>
          <w:b/>
        </w:rPr>
      </w:pPr>
      <w:r w:rsidRPr="007C60D9">
        <w:rPr>
          <w:rFonts w:ascii="Arial Narrow" w:hAnsi="Arial Narrow"/>
        </w:rPr>
        <w:t xml:space="preserve">Probationary performance appraisals at or before the end of each of the incumbent’s </w:t>
      </w:r>
      <w:r w:rsidR="00A3089F" w:rsidRPr="007C60D9">
        <w:rPr>
          <w:rFonts w:ascii="Arial Narrow" w:hAnsi="Arial Narrow"/>
        </w:rPr>
        <w:t>third</w:t>
      </w:r>
      <w:r w:rsidRPr="007C60D9">
        <w:rPr>
          <w:rFonts w:ascii="Arial Narrow" w:hAnsi="Arial Narrow"/>
        </w:rPr>
        <w:t xml:space="preserve"> and fifth months of employment; and</w:t>
      </w:r>
    </w:p>
    <w:p w14:paraId="5C65D13C" w14:textId="7AECF1D6" w:rsidR="00E9169E" w:rsidRPr="007C60D9" w:rsidRDefault="00B00F5B" w:rsidP="007C60D9">
      <w:pPr>
        <w:pStyle w:val="ListParagraph"/>
        <w:numPr>
          <w:ilvl w:val="0"/>
          <w:numId w:val="3"/>
        </w:numPr>
        <w:spacing w:before="120" w:after="120" w:line="240" w:lineRule="auto"/>
        <w:ind w:left="227" w:hanging="227"/>
        <w:rPr>
          <w:rFonts w:ascii="Arial Narrow" w:hAnsi="Arial Narrow" w:cstheme="minorHAnsi"/>
          <w:b/>
        </w:rPr>
      </w:pPr>
      <w:r w:rsidRPr="007C60D9">
        <w:rPr>
          <w:rFonts w:ascii="Arial Narrow" w:hAnsi="Arial Narrow" w:cstheme="minorHAnsi"/>
        </w:rPr>
        <w:t>Annual performance appraisals on the anniversary of employment</w:t>
      </w:r>
      <w:r w:rsidR="00970D8C" w:rsidRPr="007C60D9">
        <w:rPr>
          <w:rFonts w:ascii="Arial Narrow" w:hAnsi="Arial Narrow" w:cstheme="minorHAnsi"/>
        </w:rPr>
        <w:t>.</w:t>
      </w:r>
    </w:p>
    <w:p w14:paraId="0D340F42" w14:textId="5F56F573" w:rsidR="00721DFF" w:rsidRPr="007C60D9" w:rsidRDefault="001350A1" w:rsidP="007C60D9">
      <w:pPr>
        <w:rPr>
          <w:rFonts w:ascii="Arial Narrow" w:hAnsi="Arial Narrow" w:cstheme="minorHAnsi"/>
          <w:b/>
        </w:rPr>
      </w:pPr>
      <w:r w:rsidRPr="007C60D9">
        <w:rPr>
          <w:rFonts w:ascii="Arial Narrow" w:hAnsi="Arial Narrow" w:cstheme="minorHAnsi"/>
          <w:b/>
        </w:rPr>
        <w:t>N</w:t>
      </w:r>
      <w:r w:rsidR="00721DFF" w:rsidRPr="007C60D9">
        <w:rPr>
          <w:rFonts w:ascii="Arial Narrow" w:hAnsi="Arial Narrow" w:cstheme="minorHAnsi"/>
          <w:b/>
        </w:rPr>
        <w:t>ote</w:t>
      </w:r>
    </w:p>
    <w:p w14:paraId="4A53D9F3" w14:textId="1FC9D5A1" w:rsidR="00221555" w:rsidRPr="007C60D9" w:rsidRDefault="00F8042A" w:rsidP="00785428">
      <w:pPr>
        <w:spacing w:before="120" w:after="120" w:line="240" w:lineRule="auto"/>
        <w:rPr>
          <w:rFonts w:ascii="Arial Narrow" w:hAnsi="Arial Narrow" w:cstheme="minorHAnsi"/>
        </w:rPr>
      </w:pPr>
      <w:r w:rsidRPr="007C60D9">
        <w:rPr>
          <w:rFonts w:ascii="Arial Narrow" w:hAnsi="Arial Narrow" w:cstheme="minorHAnsi"/>
        </w:rPr>
        <w:t>It is not the intention of th</w:t>
      </w:r>
      <w:r w:rsidR="00FF517D" w:rsidRPr="007C60D9">
        <w:rPr>
          <w:rFonts w:ascii="Arial Narrow" w:hAnsi="Arial Narrow" w:cstheme="minorHAnsi"/>
        </w:rPr>
        <w:t>is</w:t>
      </w:r>
      <w:r w:rsidRPr="007C60D9">
        <w:rPr>
          <w:rFonts w:ascii="Arial Narrow" w:hAnsi="Arial Narrow" w:cstheme="minorHAnsi"/>
        </w:rPr>
        <w:t xml:space="preserve"> Position Description to limit the scope, responsibilities</w:t>
      </w:r>
      <w:r w:rsidR="00662A97" w:rsidRPr="007C60D9">
        <w:rPr>
          <w:rFonts w:ascii="Arial Narrow" w:hAnsi="Arial Narrow" w:cstheme="minorHAnsi"/>
        </w:rPr>
        <w:t>,</w:t>
      </w:r>
      <w:r w:rsidRPr="007C60D9">
        <w:rPr>
          <w:rFonts w:ascii="Arial Narrow" w:hAnsi="Arial Narrow" w:cstheme="minorHAnsi"/>
        </w:rPr>
        <w:t xml:space="preserve"> or accountabilities of the position but to highlight its </w:t>
      </w:r>
      <w:r w:rsidR="00316108" w:rsidRPr="007C60D9">
        <w:rPr>
          <w:rFonts w:ascii="Arial Narrow" w:hAnsi="Arial Narrow" w:cstheme="minorHAnsi"/>
        </w:rPr>
        <w:t>key</w:t>
      </w:r>
      <w:r w:rsidRPr="007C60D9">
        <w:rPr>
          <w:rFonts w:ascii="Arial Narrow" w:hAnsi="Arial Narrow" w:cstheme="minorHAnsi"/>
        </w:rPr>
        <w:t xml:space="preserve"> aspects. The</w:t>
      </w:r>
      <w:r w:rsidR="00316108" w:rsidRPr="007C60D9">
        <w:rPr>
          <w:rFonts w:ascii="Arial Narrow" w:hAnsi="Arial Narrow" w:cstheme="minorHAnsi"/>
        </w:rPr>
        <w:t>se</w:t>
      </w:r>
      <w:r w:rsidRPr="007C60D9">
        <w:rPr>
          <w:rFonts w:ascii="Arial Narrow" w:hAnsi="Arial Narrow" w:cstheme="minorHAnsi"/>
        </w:rPr>
        <w:t xml:space="preserve"> aspects </w:t>
      </w:r>
      <w:r w:rsidR="00316108" w:rsidRPr="007C60D9">
        <w:rPr>
          <w:rFonts w:ascii="Arial Narrow" w:hAnsi="Arial Narrow" w:cstheme="minorHAnsi"/>
        </w:rPr>
        <w:t>m</w:t>
      </w:r>
      <w:r w:rsidRPr="007C60D9">
        <w:rPr>
          <w:rFonts w:ascii="Arial Narrow" w:hAnsi="Arial Narrow" w:cstheme="minorHAnsi"/>
        </w:rPr>
        <w:t>ay be altered in accordance with the changing requirements of the role.</w:t>
      </w:r>
      <w:bookmarkStart w:id="5" w:name="_Hlk514234975"/>
      <w:bookmarkStart w:id="6" w:name="_Hlk514234860"/>
    </w:p>
    <w:p w14:paraId="0DDD2974" w14:textId="13AFA828" w:rsidR="00B41285" w:rsidRPr="007C60D9" w:rsidRDefault="000A4F9D" w:rsidP="00785428">
      <w:pPr>
        <w:spacing w:before="240" w:after="120" w:line="240" w:lineRule="auto"/>
        <w:rPr>
          <w:rFonts w:ascii="Arial Narrow" w:hAnsi="Arial Narrow" w:cstheme="minorHAnsi"/>
          <w:b/>
        </w:rPr>
      </w:pPr>
      <w:r w:rsidRPr="007C60D9">
        <w:rPr>
          <w:rFonts w:ascii="Arial Narrow" w:hAnsi="Arial Narrow" w:cstheme="minorHAnsi"/>
          <w:b/>
        </w:rPr>
        <w:t>Certification</w:t>
      </w:r>
    </w:p>
    <w:tbl>
      <w:tblPr>
        <w:tblStyle w:val="TableGrid"/>
        <w:tblW w:w="0" w:type="auto"/>
        <w:tblLook w:val="04A0" w:firstRow="1" w:lastRow="0" w:firstColumn="1" w:lastColumn="0" w:noHBand="0" w:noVBand="1"/>
      </w:tblPr>
      <w:tblGrid>
        <w:gridCol w:w="2216"/>
        <w:gridCol w:w="247"/>
        <w:gridCol w:w="509"/>
        <w:gridCol w:w="312"/>
        <w:gridCol w:w="1392"/>
        <w:gridCol w:w="250"/>
        <w:gridCol w:w="1306"/>
        <w:gridCol w:w="337"/>
        <w:gridCol w:w="519"/>
        <w:gridCol w:w="302"/>
        <w:gridCol w:w="2217"/>
        <w:gridCol w:w="247"/>
      </w:tblGrid>
      <w:tr w:rsidR="002A17F2" w:rsidRPr="007C60D9" w14:paraId="2F509798" w14:textId="77777777" w:rsidTr="007C60D9">
        <w:tc>
          <w:tcPr>
            <w:tcW w:w="9854" w:type="dxa"/>
            <w:gridSpan w:val="12"/>
            <w:tcBorders>
              <w:top w:val="nil"/>
              <w:left w:val="nil"/>
              <w:bottom w:val="nil"/>
              <w:right w:val="nil"/>
            </w:tcBorders>
          </w:tcPr>
          <w:bookmarkEnd w:id="5"/>
          <w:p w14:paraId="788C0960" w14:textId="0ABB2C23" w:rsidR="002A17F2" w:rsidRPr="007C60D9" w:rsidRDefault="002A17F2" w:rsidP="00785428">
            <w:pPr>
              <w:spacing w:after="120"/>
              <w:rPr>
                <w:rFonts w:ascii="Arial Narrow" w:hAnsi="Arial Narrow"/>
              </w:rPr>
            </w:pPr>
            <w:r w:rsidRPr="007C60D9">
              <w:rPr>
                <w:rFonts w:ascii="Arial Narrow" w:hAnsi="Arial Narrow"/>
                <w:b/>
              </w:rPr>
              <w:t>Employee</w:t>
            </w:r>
          </w:p>
        </w:tc>
      </w:tr>
      <w:bookmarkEnd w:id="6"/>
      <w:tr w:rsidR="00B41285" w:rsidRPr="007C60D9" w14:paraId="0EAB2881" w14:textId="77777777" w:rsidTr="007C60D9">
        <w:tc>
          <w:tcPr>
            <w:tcW w:w="9854" w:type="dxa"/>
            <w:gridSpan w:val="12"/>
            <w:tcBorders>
              <w:top w:val="nil"/>
              <w:left w:val="nil"/>
              <w:bottom w:val="nil"/>
              <w:right w:val="nil"/>
            </w:tcBorders>
          </w:tcPr>
          <w:p w14:paraId="40CE5D55" w14:textId="77777777" w:rsidR="00B41285" w:rsidRPr="007C60D9" w:rsidRDefault="00B41285" w:rsidP="00785428">
            <w:pPr>
              <w:rPr>
                <w:rFonts w:ascii="Arial Narrow" w:hAnsi="Arial Narrow"/>
              </w:rPr>
            </w:pPr>
            <w:r w:rsidRPr="007C60D9">
              <w:rPr>
                <w:rFonts w:ascii="Arial Narrow" w:hAnsi="Arial Narrow"/>
              </w:rPr>
              <w:t>I hereby acknowledge that I have read</w:t>
            </w:r>
            <w:r w:rsidR="00970D8C" w:rsidRPr="007C60D9">
              <w:rPr>
                <w:rFonts w:ascii="Arial Narrow" w:hAnsi="Arial Narrow"/>
              </w:rPr>
              <w:t>,</w:t>
            </w:r>
            <w:r w:rsidRPr="007C60D9">
              <w:rPr>
                <w:rFonts w:ascii="Arial Narrow" w:hAnsi="Arial Narrow"/>
              </w:rPr>
              <w:t xml:space="preserve"> </w:t>
            </w:r>
            <w:r w:rsidR="00F8042A" w:rsidRPr="007C60D9">
              <w:rPr>
                <w:rFonts w:ascii="Arial Narrow" w:hAnsi="Arial Narrow"/>
              </w:rPr>
              <w:t>understood</w:t>
            </w:r>
            <w:r w:rsidR="00970D8C" w:rsidRPr="007C60D9">
              <w:rPr>
                <w:rFonts w:ascii="Arial Narrow" w:hAnsi="Arial Narrow"/>
              </w:rPr>
              <w:t>, and agree to comply with</w:t>
            </w:r>
            <w:r w:rsidR="00F8042A" w:rsidRPr="007C60D9">
              <w:rPr>
                <w:rFonts w:ascii="Arial Narrow" w:hAnsi="Arial Narrow"/>
              </w:rPr>
              <w:t xml:space="preserve"> </w:t>
            </w:r>
            <w:r w:rsidRPr="007C60D9">
              <w:rPr>
                <w:rFonts w:ascii="Arial Narrow" w:hAnsi="Arial Narrow"/>
              </w:rPr>
              <w:t>this Position Description. I accept all</w:t>
            </w:r>
            <w:r w:rsidR="002A17F2" w:rsidRPr="007C60D9">
              <w:rPr>
                <w:rFonts w:ascii="Arial Narrow" w:hAnsi="Arial Narrow"/>
              </w:rPr>
              <w:t xml:space="preserve"> position</w:t>
            </w:r>
            <w:r w:rsidRPr="007C60D9">
              <w:rPr>
                <w:rFonts w:ascii="Arial Narrow" w:hAnsi="Arial Narrow"/>
              </w:rPr>
              <w:t xml:space="preserve"> requirements, including its responsibilities and key performance </w:t>
            </w:r>
            <w:r w:rsidR="00B34C19" w:rsidRPr="007C60D9">
              <w:rPr>
                <w:rFonts w:ascii="Arial Narrow" w:hAnsi="Arial Narrow"/>
              </w:rPr>
              <w:t>indicators, which</w:t>
            </w:r>
            <w:r w:rsidR="00F8042A" w:rsidRPr="007C60D9">
              <w:rPr>
                <w:rFonts w:ascii="Arial Narrow" w:hAnsi="Arial Narrow"/>
              </w:rPr>
              <w:t xml:space="preserve"> may be altered in accordance with the changing requirements of the role</w:t>
            </w:r>
            <w:r w:rsidRPr="007C60D9">
              <w:rPr>
                <w:rFonts w:ascii="Arial Narrow" w:hAnsi="Arial Narrow"/>
              </w:rPr>
              <w:t xml:space="preserve">. </w:t>
            </w:r>
          </w:p>
          <w:p w14:paraId="41D47577" w14:textId="654FC891" w:rsidR="001350A1" w:rsidRPr="007C60D9" w:rsidRDefault="001350A1" w:rsidP="00785428">
            <w:pPr>
              <w:rPr>
                <w:rFonts w:ascii="Arial Narrow" w:hAnsi="Arial Narrow"/>
              </w:rPr>
            </w:pPr>
          </w:p>
        </w:tc>
      </w:tr>
      <w:tr w:rsidR="002A17F2" w:rsidRPr="007C60D9" w14:paraId="32EDC3DA" w14:textId="77777777" w:rsidTr="007C60D9">
        <w:trPr>
          <w:trHeight w:val="675"/>
        </w:trPr>
        <w:tc>
          <w:tcPr>
            <w:tcW w:w="2972" w:type="dxa"/>
            <w:gridSpan w:val="3"/>
            <w:tcBorders>
              <w:top w:val="nil"/>
              <w:left w:val="nil"/>
              <w:bottom w:val="single" w:sz="4" w:space="0" w:color="auto"/>
              <w:right w:val="nil"/>
            </w:tcBorders>
            <w:vAlign w:val="center"/>
          </w:tcPr>
          <w:p w14:paraId="573DA146" w14:textId="097156F7" w:rsidR="00527889" w:rsidRPr="007C60D9" w:rsidRDefault="00527889" w:rsidP="00785428">
            <w:pPr>
              <w:spacing w:before="120"/>
              <w:rPr>
                <w:rFonts w:ascii="Arial Narrow" w:hAnsi="Arial Narrow"/>
              </w:rPr>
            </w:pPr>
          </w:p>
        </w:tc>
        <w:tc>
          <w:tcPr>
            <w:tcW w:w="312" w:type="dxa"/>
            <w:tcBorders>
              <w:top w:val="nil"/>
              <w:left w:val="nil"/>
              <w:bottom w:val="nil"/>
              <w:right w:val="nil"/>
            </w:tcBorders>
            <w:vAlign w:val="center"/>
          </w:tcPr>
          <w:p w14:paraId="7260CE0C" w14:textId="77777777" w:rsidR="002A17F2" w:rsidRPr="007C60D9" w:rsidRDefault="002A17F2" w:rsidP="00785428">
            <w:pPr>
              <w:spacing w:before="120"/>
              <w:rPr>
                <w:rFonts w:ascii="Arial Narrow" w:hAnsi="Arial Narrow"/>
              </w:rPr>
            </w:pPr>
          </w:p>
        </w:tc>
        <w:tc>
          <w:tcPr>
            <w:tcW w:w="2948" w:type="dxa"/>
            <w:gridSpan w:val="3"/>
            <w:tcBorders>
              <w:top w:val="nil"/>
              <w:left w:val="nil"/>
              <w:bottom w:val="single" w:sz="4" w:space="0" w:color="auto"/>
              <w:right w:val="nil"/>
            </w:tcBorders>
            <w:vAlign w:val="center"/>
          </w:tcPr>
          <w:p w14:paraId="06CD977A" w14:textId="77777777" w:rsidR="002A17F2" w:rsidRPr="007C60D9" w:rsidRDefault="002A17F2" w:rsidP="00785428">
            <w:pPr>
              <w:spacing w:before="120"/>
              <w:rPr>
                <w:rFonts w:ascii="Arial Narrow" w:hAnsi="Arial Narrow"/>
              </w:rPr>
            </w:pPr>
          </w:p>
        </w:tc>
        <w:tc>
          <w:tcPr>
            <w:tcW w:w="337" w:type="dxa"/>
            <w:tcBorders>
              <w:top w:val="nil"/>
              <w:left w:val="nil"/>
              <w:bottom w:val="nil"/>
              <w:right w:val="nil"/>
            </w:tcBorders>
            <w:vAlign w:val="center"/>
          </w:tcPr>
          <w:p w14:paraId="1838D334" w14:textId="77777777" w:rsidR="002A17F2" w:rsidRPr="007C60D9" w:rsidRDefault="002A17F2" w:rsidP="00785428">
            <w:pPr>
              <w:spacing w:before="120"/>
              <w:rPr>
                <w:rFonts w:ascii="Arial Narrow" w:hAnsi="Arial Narrow"/>
              </w:rPr>
            </w:pPr>
          </w:p>
        </w:tc>
        <w:tc>
          <w:tcPr>
            <w:tcW w:w="3038" w:type="dxa"/>
            <w:gridSpan w:val="3"/>
            <w:tcBorders>
              <w:top w:val="nil"/>
              <w:left w:val="nil"/>
              <w:bottom w:val="single" w:sz="4" w:space="0" w:color="auto"/>
              <w:right w:val="nil"/>
            </w:tcBorders>
            <w:vAlign w:val="center"/>
          </w:tcPr>
          <w:p w14:paraId="570B27FD" w14:textId="77777777" w:rsidR="002A17F2" w:rsidRPr="007C60D9" w:rsidRDefault="002A17F2" w:rsidP="00785428">
            <w:pPr>
              <w:spacing w:before="120"/>
              <w:rPr>
                <w:rFonts w:ascii="Arial Narrow" w:hAnsi="Arial Narrow"/>
              </w:rPr>
            </w:pPr>
          </w:p>
        </w:tc>
        <w:tc>
          <w:tcPr>
            <w:tcW w:w="247" w:type="dxa"/>
            <w:tcBorders>
              <w:top w:val="nil"/>
              <w:left w:val="nil"/>
              <w:bottom w:val="nil"/>
              <w:right w:val="nil"/>
            </w:tcBorders>
            <w:vAlign w:val="center"/>
          </w:tcPr>
          <w:p w14:paraId="6209F44B" w14:textId="77777777" w:rsidR="002A17F2" w:rsidRPr="007C60D9" w:rsidRDefault="002A17F2" w:rsidP="00785428">
            <w:pPr>
              <w:spacing w:before="120"/>
              <w:rPr>
                <w:rFonts w:ascii="Arial Narrow" w:hAnsi="Arial Narrow"/>
              </w:rPr>
            </w:pPr>
          </w:p>
        </w:tc>
      </w:tr>
      <w:tr w:rsidR="002A17F2" w:rsidRPr="007C60D9" w14:paraId="4356585D" w14:textId="77777777" w:rsidTr="007C60D9">
        <w:tc>
          <w:tcPr>
            <w:tcW w:w="2972" w:type="dxa"/>
            <w:gridSpan w:val="3"/>
            <w:tcBorders>
              <w:left w:val="nil"/>
              <w:bottom w:val="nil"/>
              <w:right w:val="nil"/>
            </w:tcBorders>
          </w:tcPr>
          <w:p w14:paraId="667F5D88" w14:textId="77777777" w:rsidR="002A17F2" w:rsidRPr="007C60D9" w:rsidRDefault="002A17F2" w:rsidP="00785428">
            <w:pPr>
              <w:spacing w:before="120" w:after="120"/>
              <w:rPr>
                <w:rFonts w:ascii="Arial Narrow" w:hAnsi="Arial Narrow"/>
              </w:rPr>
            </w:pPr>
            <w:r w:rsidRPr="007C60D9">
              <w:rPr>
                <w:rFonts w:ascii="Arial Narrow" w:hAnsi="Arial Narrow"/>
              </w:rPr>
              <w:t>Name</w:t>
            </w:r>
          </w:p>
        </w:tc>
        <w:tc>
          <w:tcPr>
            <w:tcW w:w="312" w:type="dxa"/>
            <w:tcBorders>
              <w:top w:val="nil"/>
              <w:left w:val="nil"/>
              <w:bottom w:val="nil"/>
              <w:right w:val="nil"/>
            </w:tcBorders>
          </w:tcPr>
          <w:p w14:paraId="3F34145B" w14:textId="77777777" w:rsidR="002A17F2" w:rsidRPr="007C60D9" w:rsidRDefault="002A17F2" w:rsidP="00785428">
            <w:pPr>
              <w:spacing w:before="120" w:after="120"/>
              <w:rPr>
                <w:rFonts w:ascii="Arial Narrow" w:hAnsi="Arial Narrow"/>
              </w:rPr>
            </w:pPr>
          </w:p>
        </w:tc>
        <w:tc>
          <w:tcPr>
            <w:tcW w:w="2948" w:type="dxa"/>
            <w:gridSpan w:val="3"/>
            <w:tcBorders>
              <w:left w:val="nil"/>
              <w:bottom w:val="nil"/>
              <w:right w:val="nil"/>
            </w:tcBorders>
          </w:tcPr>
          <w:p w14:paraId="4BFDBAC1" w14:textId="77777777" w:rsidR="002A17F2" w:rsidRPr="007C60D9" w:rsidRDefault="002A17F2" w:rsidP="00785428">
            <w:pPr>
              <w:spacing w:before="120" w:after="120"/>
              <w:rPr>
                <w:rFonts w:ascii="Arial Narrow" w:hAnsi="Arial Narrow"/>
              </w:rPr>
            </w:pPr>
            <w:r w:rsidRPr="007C60D9">
              <w:rPr>
                <w:rFonts w:ascii="Arial Narrow" w:hAnsi="Arial Narrow"/>
              </w:rPr>
              <w:t>Signature</w:t>
            </w:r>
          </w:p>
        </w:tc>
        <w:tc>
          <w:tcPr>
            <w:tcW w:w="337" w:type="dxa"/>
            <w:tcBorders>
              <w:top w:val="nil"/>
              <w:left w:val="nil"/>
              <w:bottom w:val="nil"/>
              <w:right w:val="nil"/>
            </w:tcBorders>
          </w:tcPr>
          <w:p w14:paraId="5FF253D4" w14:textId="77777777" w:rsidR="002A17F2" w:rsidRPr="007C60D9" w:rsidRDefault="002A17F2" w:rsidP="00785428">
            <w:pPr>
              <w:spacing w:before="120" w:after="120"/>
              <w:rPr>
                <w:rFonts w:ascii="Arial Narrow" w:hAnsi="Arial Narrow"/>
              </w:rPr>
            </w:pPr>
          </w:p>
        </w:tc>
        <w:tc>
          <w:tcPr>
            <w:tcW w:w="3038" w:type="dxa"/>
            <w:gridSpan w:val="3"/>
            <w:tcBorders>
              <w:left w:val="nil"/>
              <w:bottom w:val="nil"/>
              <w:right w:val="nil"/>
            </w:tcBorders>
          </w:tcPr>
          <w:p w14:paraId="6E86E46C" w14:textId="77777777" w:rsidR="002A17F2" w:rsidRPr="007C60D9" w:rsidRDefault="002A17F2" w:rsidP="00785428">
            <w:pPr>
              <w:spacing w:before="120" w:after="120"/>
              <w:rPr>
                <w:rFonts w:ascii="Arial Narrow" w:hAnsi="Arial Narrow"/>
              </w:rPr>
            </w:pPr>
            <w:r w:rsidRPr="007C60D9">
              <w:rPr>
                <w:rFonts w:ascii="Arial Narrow" w:hAnsi="Arial Narrow"/>
              </w:rPr>
              <w:t>Date</w:t>
            </w:r>
          </w:p>
        </w:tc>
        <w:tc>
          <w:tcPr>
            <w:tcW w:w="247" w:type="dxa"/>
            <w:tcBorders>
              <w:top w:val="nil"/>
              <w:left w:val="nil"/>
              <w:bottom w:val="nil"/>
              <w:right w:val="nil"/>
            </w:tcBorders>
          </w:tcPr>
          <w:p w14:paraId="47F5FF77" w14:textId="77777777" w:rsidR="002A17F2" w:rsidRPr="007C60D9" w:rsidRDefault="002A17F2" w:rsidP="00785428">
            <w:pPr>
              <w:spacing w:before="120" w:after="120"/>
              <w:rPr>
                <w:rFonts w:ascii="Arial Narrow" w:hAnsi="Arial Narrow"/>
              </w:rPr>
            </w:pPr>
          </w:p>
        </w:tc>
      </w:tr>
      <w:tr w:rsidR="002A17F2" w:rsidRPr="007C60D9" w14:paraId="33BB05D3" w14:textId="77777777" w:rsidTr="007C60D9">
        <w:tc>
          <w:tcPr>
            <w:tcW w:w="9854" w:type="dxa"/>
            <w:gridSpan w:val="12"/>
            <w:tcBorders>
              <w:top w:val="nil"/>
              <w:left w:val="nil"/>
              <w:bottom w:val="nil"/>
              <w:right w:val="nil"/>
            </w:tcBorders>
          </w:tcPr>
          <w:p w14:paraId="6288C359" w14:textId="5569644E" w:rsidR="002A17F2" w:rsidRPr="007C60D9" w:rsidRDefault="00512B0B" w:rsidP="00785428">
            <w:pPr>
              <w:spacing w:before="120"/>
              <w:rPr>
                <w:rFonts w:ascii="Arial Narrow" w:hAnsi="Arial Narrow"/>
              </w:rPr>
            </w:pPr>
            <w:r w:rsidRPr="007C60D9">
              <w:rPr>
                <w:rFonts w:ascii="Arial Narrow" w:hAnsi="Arial Narrow"/>
                <w:b/>
              </w:rPr>
              <w:t>Direct Supervisor</w:t>
            </w:r>
          </w:p>
        </w:tc>
      </w:tr>
      <w:tr w:rsidR="002A17F2" w:rsidRPr="007C60D9" w14:paraId="7CD93863" w14:textId="77777777" w:rsidTr="007C60D9">
        <w:tc>
          <w:tcPr>
            <w:tcW w:w="9854" w:type="dxa"/>
            <w:gridSpan w:val="12"/>
            <w:tcBorders>
              <w:top w:val="nil"/>
              <w:left w:val="nil"/>
              <w:bottom w:val="nil"/>
              <w:right w:val="nil"/>
            </w:tcBorders>
          </w:tcPr>
          <w:p w14:paraId="6164B0A0" w14:textId="77777777" w:rsidR="002A17F2" w:rsidRPr="007C60D9" w:rsidRDefault="002A17F2" w:rsidP="00785428">
            <w:pPr>
              <w:spacing w:before="120"/>
              <w:rPr>
                <w:rFonts w:ascii="Arial Narrow" w:hAnsi="Arial Narrow"/>
              </w:rPr>
            </w:pPr>
            <w:r w:rsidRPr="007C60D9">
              <w:rPr>
                <w:rFonts w:ascii="Arial Narrow" w:hAnsi="Arial Narrow"/>
              </w:rPr>
              <w:t>I certify that this Position Description is an accurate representation</w:t>
            </w:r>
            <w:r w:rsidR="00F8042A" w:rsidRPr="007C60D9">
              <w:rPr>
                <w:rFonts w:ascii="Arial Narrow" w:hAnsi="Arial Narrow"/>
              </w:rPr>
              <w:t xml:space="preserve"> of the current requirements of the role. </w:t>
            </w:r>
          </w:p>
          <w:p w14:paraId="28DB36FC" w14:textId="47DF6CFB" w:rsidR="001350A1" w:rsidRPr="007C60D9" w:rsidRDefault="001350A1" w:rsidP="00785428">
            <w:pPr>
              <w:spacing w:before="120"/>
              <w:rPr>
                <w:rFonts w:ascii="Arial Narrow" w:hAnsi="Arial Narrow"/>
              </w:rPr>
            </w:pPr>
          </w:p>
        </w:tc>
      </w:tr>
      <w:tr w:rsidR="002A17F2" w:rsidRPr="007C60D9" w14:paraId="3DC14296" w14:textId="77777777" w:rsidTr="007C60D9">
        <w:trPr>
          <w:trHeight w:val="675"/>
        </w:trPr>
        <w:tc>
          <w:tcPr>
            <w:tcW w:w="2216" w:type="dxa"/>
            <w:tcBorders>
              <w:top w:val="nil"/>
              <w:left w:val="nil"/>
              <w:right w:val="nil"/>
            </w:tcBorders>
            <w:vAlign w:val="center"/>
          </w:tcPr>
          <w:p w14:paraId="34551BD0" w14:textId="1C2FC380" w:rsidR="00527889" w:rsidRPr="007C60D9" w:rsidRDefault="00527889" w:rsidP="00785428">
            <w:pPr>
              <w:spacing w:before="120"/>
              <w:rPr>
                <w:rFonts w:ascii="Arial Narrow" w:hAnsi="Arial Narrow"/>
              </w:rPr>
            </w:pPr>
          </w:p>
        </w:tc>
        <w:tc>
          <w:tcPr>
            <w:tcW w:w="247" w:type="dxa"/>
            <w:tcBorders>
              <w:top w:val="nil"/>
              <w:left w:val="nil"/>
              <w:bottom w:val="nil"/>
              <w:right w:val="nil"/>
            </w:tcBorders>
            <w:vAlign w:val="center"/>
          </w:tcPr>
          <w:p w14:paraId="4018B921" w14:textId="77777777" w:rsidR="002A17F2" w:rsidRPr="007C60D9" w:rsidRDefault="002A17F2" w:rsidP="00785428">
            <w:pPr>
              <w:spacing w:before="120"/>
              <w:rPr>
                <w:rFonts w:ascii="Arial Narrow" w:hAnsi="Arial Narrow"/>
              </w:rPr>
            </w:pPr>
          </w:p>
        </w:tc>
        <w:tc>
          <w:tcPr>
            <w:tcW w:w="2213" w:type="dxa"/>
            <w:gridSpan w:val="3"/>
            <w:tcBorders>
              <w:top w:val="nil"/>
              <w:left w:val="nil"/>
              <w:right w:val="nil"/>
            </w:tcBorders>
            <w:vAlign w:val="center"/>
          </w:tcPr>
          <w:p w14:paraId="0F82F42B" w14:textId="77777777" w:rsidR="002A17F2" w:rsidRPr="007C60D9" w:rsidRDefault="002A17F2" w:rsidP="00785428">
            <w:pPr>
              <w:spacing w:before="120"/>
              <w:rPr>
                <w:rFonts w:ascii="Arial Narrow" w:hAnsi="Arial Narrow"/>
              </w:rPr>
            </w:pPr>
          </w:p>
        </w:tc>
        <w:tc>
          <w:tcPr>
            <w:tcW w:w="250" w:type="dxa"/>
            <w:tcBorders>
              <w:top w:val="nil"/>
              <w:left w:val="nil"/>
              <w:bottom w:val="nil"/>
              <w:right w:val="nil"/>
            </w:tcBorders>
            <w:vAlign w:val="center"/>
          </w:tcPr>
          <w:p w14:paraId="2DDDCC8C" w14:textId="77777777" w:rsidR="002A17F2" w:rsidRPr="007C60D9" w:rsidRDefault="002A17F2" w:rsidP="00785428">
            <w:pPr>
              <w:spacing w:before="120"/>
              <w:rPr>
                <w:rFonts w:ascii="Arial Narrow" w:hAnsi="Arial Narrow"/>
              </w:rPr>
            </w:pPr>
          </w:p>
        </w:tc>
        <w:tc>
          <w:tcPr>
            <w:tcW w:w="2162" w:type="dxa"/>
            <w:gridSpan w:val="3"/>
            <w:tcBorders>
              <w:top w:val="nil"/>
              <w:left w:val="nil"/>
              <w:right w:val="nil"/>
            </w:tcBorders>
            <w:vAlign w:val="center"/>
          </w:tcPr>
          <w:p w14:paraId="30FCCFCE" w14:textId="77777777" w:rsidR="002A17F2" w:rsidRPr="007C60D9" w:rsidRDefault="002A17F2" w:rsidP="00785428">
            <w:pPr>
              <w:spacing w:before="120"/>
              <w:rPr>
                <w:rFonts w:ascii="Arial Narrow" w:hAnsi="Arial Narrow"/>
              </w:rPr>
            </w:pPr>
          </w:p>
        </w:tc>
        <w:tc>
          <w:tcPr>
            <w:tcW w:w="302" w:type="dxa"/>
            <w:tcBorders>
              <w:top w:val="nil"/>
              <w:left w:val="nil"/>
              <w:bottom w:val="nil"/>
              <w:right w:val="nil"/>
            </w:tcBorders>
            <w:vAlign w:val="center"/>
          </w:tcPr>
          <w:p w14:paraId="6DBCED79" w14:textId="77777777" w:rsidR="002A17F2" w:rsidRPr="007C60D9" w:rsidRDefault="002A17F2" w:rsidP="00785428">
            <w:pPr>
              <w:spacing w:before="120"/>
              <w:rPr>
                <w:rFonts w:ascii="Arial Narrow" w:hAnsi="Arial Narrow"/>
              </w:rPr>
            </w:pPr>
          </w:p>
        </w:tc>
        <w:tc>
          <w:tcPr>
            <w:tcW w:w="2217" w:type="dxa"/>
            <w:tcBorders>
              <w:top w:val="nil"/>
              <w:left w:val="nil"/>
              <w:right w:val="nil"/>
            </w:tcBorders>
            <w:vAlign w:val="center"/>
          </w:tcPr>
          <w:p w14:paraId="03EF1A6B" w14:textId="77777777" w:rsidR="002A17F2" w:rsidRPr="007C60D9" w:rsidRDefault="002A17F2" w:rsidP="00785428">
            <w:pPr>
              <w:spacing w:before="120"/>
              <w:rPr>
                <w:rFonts w:ascii="Arial Narrow" w:hAnsi="Arial Narrow"/>
              </w:rPr>
            </w:pPr>
          </w:p>
        </w:tc>
        <w:tc>
          <w:tcPr>
            <w:tcW w:w="247" w:type="dxa"/>
            <w:tcBorders>
              <w:top w:val="nil"/>
              <w:left w:val="nil"/>
              <w:bottom w:val="nil"/>
              <w:right w:val="nil"/>
            </w:tcBorders>
            <w:vAlign w:val="center"/>
          </w:tcPr>
          <w:p w14:paraId="06D53E3C" w14:textId="77777777" w:rsidR="002A17F2" w:rsidRPr="007C60D9" w:rsidRDefault="002A17F2" w:rsidP="00785428">
            <w:pPr>
              <w:spacing w:before="120"/>
              <w:rPr>
                <w:rFonts w:ascii="Arial Narrow" w:hAnsi="Arial Narrow"/>
              </w:rPr>
            </w:pPr>
          </w:p>
        </w:tc>
      </w:tr>
      <w:tr w:rsidR="002A17F2" w:rsidRPr="001350A1" w14:paraId="1F6F7DA5" w14:textId="77777777" w:rsidTr="007C60D9">
        <w:tc>
          <w:tcPr>
            <w:tcW w:w="2216" w:type="dxa"/>
            <w:tcBorders>
              <w:left w:val="nil"/>
              <w:bottom w:val="nil"/>
              <w:right w:val="nil"/>
            </w:tcBorders>
          </w:tcPr>
          <w:p w14:paraId="3A245693" w14:textId="77777777" w:rsidR="002A17F2" w:rsidRPr="007C60D9" w:rsidRDefault="002A17F2" w:rsidP="00785428">
            <w:pPr>
              <w:rPr>
                <w:rFonts w:ascii="Arial Narrow" w:hAnsi="Arial Narrow"/>
              </w:rPr>
            </w:pPr>
            <w:r w:rsidRPr="007C60D9">
              <w:rPr>
                <w:rFonts w:ascii="Arial Narrow" w:hAnsi="Arial Narrow"/>
              </w:rPr>
              <w:t>Name</w:t>
            </w:r>
          </w:p>
        </w:tc>
        <w:tc>
          <w:tcPr>
            <w:tcW w:w="247" w:type="dxa"/>
            <w:tcBorders>
              <w:top w:val="nil"/>
              <w:left w:val="nil"/>
              <w:bottom w:val="nil"/>
              <w:right w:val="nil"/>
            </w:tcBorders>
          </w:tcPr>
          <w:p w14:paraId="1F1A1654" w14:textId="77777777" w:rsidR="002A17F2" w:rsidRPr="007C60D9" w:rsidRDefault="002A17F2" w:rsidP="00785428">
            <w:pPr>
              <w:rPr>
                <w:rFonts w:ascii="Arial Narrow" w:hAnsi="Arial Narrow"/>
              </w:rPr>
            </w:pPr>
          </w:p>
        </w:tc>
        <w:tc>
          <w:tcPr>
            <w:tcW w:w="2213" w:type="dxa"/>
            <w:gridSpan w:val="3"/>
            <w:tcBorders>
              <w:left w:val="nil"/>
              <w:bottom w:val="nil"/>
              <w:right w:val="nil"/>
            </w:tcBorders>
          </w:tcPr>
          <w:p w14:paraId="46D74E96" w14:textId="77777777" w:rsidR="002A17F2" w:rsidRPr="007C60D9" w:rsidRDefault="002A17F2" w:rsidP="00785428">
            <w:pPr>
              <w:rPr>
                <w:rFonts w:ascii="Arial Narrow" w:hAnsi="Arial Narrow"/>
              </w:rPr>
            </w:pPr>
            <w:r w:rsidRPr="007C60D9">
              <w:rPr>
                <w:rFonts w:ascii="Arial Narrow" w:hAnsi="Arial Narrow"/>
              </w:rPr>
              <w:t>Position</w:t>
            </w:r>
          </w:p>
        </w:tc>
        <w:tc>
          <w:tcPr>
            <w:tcW w:w="250" w:type="dxa"/>
            <w:tcBorders>
              <w:top w:val="nil"/>
              <w:left w:val="nil"/>
              <w:bottom w:val="nil"/>
              <w:right w:val="nil"/>
            </w:tcBorders>
          </w:tcPr>
          <w:p w14:paraId="4CEEA190" w14:textId="77777777" w:rsidR="002A17F2" w:rsidRPr="007C60D9" w:rsidRDefault="002A17F2" w:rsidP="00785428">
            <w:pPr>
              <w:rPr>
                <w:rFonts w:ascii="Arial Narrow" w:hAnsi="Arial Narrow"/>
              </w:rPr>
            </w:pPr>
          </w:p>
        </w:tc>
        <w:tc>
          <w:tcPr>
            <w:tcW w:w="2162" w:type="dxa"/>
            <w:gridSpan w:val="3"/>
            <w:tcBorders>
              <w:left w:val="nil"/>
              <w:bottom w:val="nil"/>
              <w:right w:val="nil"/>
            </w:tcBorders>
          </w:tcPr>
          <w:p w14:paraId="79B8FFAE" w14:textId="77777777" w:rsidR="002A17F2" w:rsidRPr="007C60D9" w:rsidRDefault="002A17F2" w:rsidP="00785428">
            <w:pPr>
              <w:rPr>
                <w:rFonts w:ascii="Arial Narrow" w:hAnsi="Arial Narrow"/>
              </w:rPr>
            </w:pPr>
            <w:r w:rsidRPr="007C60D9">
              <w:rPr>
                <w:rFonts w:ascii="Arial Narrow" w:hAnsi="Arial Narrow"/>
              </w:rPr>
              <w:t>Signature</w:t>
            </w:r>
          </w:p>
        </w:tc>
        <w:tc>
          <w:tcPr>
            <w:tcW w:w="302" w:type="dxa"/>
            <w:tcBorders>
              <w:top w:val="nil"/>
              <w:left w:val="nil"/>
              <w:bottom w:val="nil"/>
              <w:right w:val="nil"/>
            </w:tcBorders>
          </w:tcPr>
          <w:p w14:paraId="4935A567" w14:textId="77777777" w:rsidR="002A17F2" w:rsidRPr="007C60D9" w:rsidRDefault="002A17F2" w:rsidP="00785428">
            <w:pPr>
              <w:rPr>
                <w:rFonts w:ascii="Arial Narrow" w:hAnsi="Arial Narrow"/>
              </w:rPr>
            </w:pPr>
          </w:p>
        </w:tc>
        <w:tc>
          <w:tcPr>
            <w:tcW w:w="2217" w:type="dxa"/>
            <w:tcBorders>
              <w:left w:val="nil"/>
              <w:bottom w:val="nil"/>
              <w:right w:val="nil"/>
            </w:tcBorders>
          </w:tcPr>
          <w:p w14:paraId="2A174F8A" w14:textId="77777777" w:rsidR="002A17F2" w:rsidRPr="001350A1" w:rsidRDefault="002A17F2" w:rsidP="00785428">
            <w:pPr>
              <w:rPr>
                <w:rFonts w:ascii="Arial Narrow" w:hAnsi="Arial Narrow"/>
              </w:rPr>
            </w:pPr>
            <w:r w:rsidRPr="007C60D9">
              <w:rPr>
                <w:rFonts w:ascii="Arial Narrow" w:hAnsi="Arial Narrow"/>
              </w:rPr>
              <w:t>Date</w:t>
            </w:r>
          </w:p>
        </w:tc>
        <w:tc>
          <w:tcPr>
            <w:tcW w:w="247" w:type="dxa"/>
            <w:tcBorders>
              <w:top w:val="nil"/>
              <w:left w:val="nil"/>
              <w:bottom w:val="nil"/>
              <w:right w:val="nil"/>
            </w:tcBorders>
          </w:tcPr>
          <w:p w14:paraId="5B5322EB" w14:textId="77777777" w:rsidR="002A17F2" w:rsidRPr="001350A1" w:rsidRDefault="002A17F2" w:rsidP="00785428">
            <w:pPr>
              <w:rPr>
                <w:rFonts w:ascii="Arial Narrow" w:hAnsi="Arial Narrow"/>
              </w:rPr>
            </w:pPr>
          </w:p>
        </w:tc>
      </w:tr>
    </w:tbl>
    <w:p w14:paraId="1333E87A" w14:textId="77777777" w:rsidR="00CB7073" w:rsidRPr="001350A1" w:rsidRDefault="00CB7073" w:rsidP="00785428">
      <w:pPr>
        <w:spacing w:after="0" w:line="240" w:lineRule="auto"/>
        <w:rPr>
          <w:rFonts w:ascii="Arial Narrow" w:hAnsi="Arial Narrow"/>
        </w:rPr>
      </w:pPr>
    </w:p>
    <w:sectPr w:rsidR="00CB7073" w:rsidRPr="001350A1" w:rsidSect="007C60D9">
      <w:headerReference w:type="default" r:id="rId10"/>
      <w:footerReference w:type="default" r:id="rId11"/>
      <w:pgSz w:w="11906" w:h="16838"/>
      <w:pgMar w:top="1588" w:right="425" w:bottom="1440" w:left="10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84AB" w14:textId="77777777" w:rsidR="00707A1A" w:rsidRDefault="00707A1A" w:rsidP="00D97ED4">
      <w:pPr>
        <w:spacing w:after="0" w:line="240" w:lineRule="auto"/>
      </w:pPr>
      <w:r>
        <w:separator/>
      </w:r>
    </w:p>
  </w:endnote>
  <w:endnote w:type="continuationSeparator" w:id="0">
    <w:p w14:paraId="443AC181" w14:textId="77777777" w:rsidR="00707A1A" w:rsidRDefault="00707A1A" w:rsidP="00D9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E5F9" w14:textId="79862AB1" w:rsidR="001350A1" w:rsidRPr="00E9169E" w:rsidRDefault="001350A1" w:rsidP="001350A1">
    <w:pPr>
      <w:pBdr>
        <w:top w:val="single" w:sz="4" w:space="1" w:color="auto"/>
        <w:left w:val="single" w:sz="4" w:space="4" w:color="auto"/>
        <w:bottom w:val="single" w:sz="4" w:space="1" w:color="auto"/>
        <w:right w:val="single" w:sz="4" w:space="4" w:color="auto"/>
      </w:pBdr>
      <w:shd w:val="clear" w:color="auto" w:fill="D9D9D9"/>
      <w:spacing w:after="60" w:line="240" w:lineRule="auto"/>
      <w:rPr>
        <w:rFonts w:ascii="Arial Narrow" w:hAnsi="Arial Narrow"/>
        <w:smallCaps/>
        <w:sz w:val="12"/>
        <w:szCs w:val="12"/>
      </w:rPr>
    </w:pPr>
    <w:r w:rsidRPr="00E9169E">
      <w:rPr>
        <w:rFonts w:ascii="Arial Narrow" w:hAnsi="Arial Narrow"/>
        <w:smallCaps/>
        <w:sz w:val="12"/>
        <w:szCs w:val="12"/>
      </w:rPr>
      <w:t>Form No: P&amp;C-For-</w:t>
    </w:r>
    <w:r w:rsidR="007C60D9">
      <w:rPr>
        <w:rFonts w:ascii="Arial Narrow" w:hAnsi="Arial Narrow"/>
        <w:smallCaps/>
        <w:sz w:val="12"/>
        <w:szCs w:val="12"/>
      </w:rPr>
      <w:t>119</w:t>
    </w:r>
    <w:r w:rsidRPr="00E9169E">
      <w:rPr>
        <w:rFonts w:ascii="Arial Narrow" w:hAnsi="Arial Narrow"/>
        <w:smallCaps/>
        <w:sz w:val="12"/>
        <w:szCs w:val="12"/>
      </w:rPr>
      <w:t xml:space="preserve"> Community Housing </w:t>
    </w:r>
    <w:r w:rsidR="007C60D9">
      <w:rPr>
        <w:rFonts w:ascii="Arial Narrow" w:hAnsi="Arial Narrow"/>
        <w:smallCaps/>
        <w:sz w:val="12"/>
        <w:szCs w:val="12"/>
      </w:rPr>
      <w:t xml:space="preserve">Officer </w:t>
    </w:r>
    <w:r w:rsidRPr="00E9169E">
      <w:rPr>
        <w:rFonts w:ascii="Arial Narrow" w:hAnsi="Arial Narrow"/>
        <w:smallCaps/>
        <w:sz w:val="12"/>
        <w:szCs w:val="12"/>
      </w:rPr>
      <w:t>Position Description</w:t>
    </w:r>
    <w:r w:rsidRPr="00E9169E">
      <w:rPr>
        <w:rFonts w:ascii="Arial Narrow" w:hAnsi="Arial Narrow"/>
        <w:b/>
        <w:sz w:val="12"/>
        <w:szCs w:val="12"/>
      </w:rPr>
      <w:t xml:space="preserve">   </w:t>
    </w:r>
    <w:r w:rsidRPr="00E9169E">
      <w:rPr>
        <w:rFonts w:ascii="Arial Narrow" w:hAnsi="Arial Narrow"/>
        <w:b/>
        <w:sz w:val="12"/>
        <w:szCs w:val="12"/>
      </w:rPr>
      <w:tab/>
    </w:r>
    <w:r w:rsidRPr="00E9169E">
      <w:rPr>
        <w:rFonts w:ascii="Arial Narrow" w:hAnsi="Arial Narrow"/>
        <w:b/>
        <w:sz w:val="12"/>
        <w:szCs w:val="12"/>
      </w:rPr>
      <w:tab/>
    </w:r>
    <w:r w:rsidR="007C60D9">
      <w:rPr>
        <w:rFonts w:ascii="Arial Narrow" w:hAnsi="Arial Narrow"/>
        <w:b/>
        <w:sz w:val="12"/>
        <w:szCs w:val="12"/>
      </w:rPr>
      <w:tab/>
    </w:r>
    <w:r w:rsidRPr="00E9169E">
      <w:rPr>
        <w:rFonts w:ascii="Arial Narrow" w:hAnsi="Arial Narrow"/>
        <w:smallCaps/>
        <w:sz w:val="12"/>
        <w:szCs w:val="12"/>
      </w:rPr>
      <w:t xml:space="preserve">Version No: </w:t>
    </w:r>
    <w:r w:rsidR="007C60D9">
      <w:rPr>
        <w:rFonts w:ascii="Arial Narrow" w:hAnsi="Arial Narrow"/>
        <w:smallCaps/>
        <w:sz w:val="12"/>
        <w:szCs w:val="12"/>
      </w:rPr>
      <w:t>1</w:t>
    </w:r>
    <w:r w:rsidRPr="00E9169E">
      <w:rPr>
        <w:rFonts w:ascii="Arial Narrow" w:hAnsi="Arial Narrow"/>
        <w:smallCaps/>
        <w:sz w:val="12"/>
        <w:szCs w:val="12"/>
      </w:rPr>
      <w:t xml:space="preserve">   </w:t>
    </w:r>
    <w:r w:rsidRPr="00E9169E">
      <w:rPr>
        <w:rFonts w:ascii="Arial Narrow" w:hAnsi="Arial Narrow"/>
        <w:smallCaps/>
        <w:sz w:val="12"/>
        <w:szCs w:val="12"/>
      </w:rPr>
      <w:tab/>
    </w:r>
    <w:r w:rsidRPr="00E9169E">
      <w:rPr>
        <w:rFonts w:ascii="Arial Narrow" w:hAnsi="Arial Narrow"/>
        <w:smallCaps/>
        <w:sz w:val="12"/>
        <w:szCs w:val="12"/>
      </w:rPr>
      <w:tab/>
    </w:r>
    <w:r w:rsidR="00E9169E">
      <w:rPr>
        <w:rFonts w:ascii="Arial Narrow" w:hAnsi="Arial Narrow"/>
        <w:smallCaps/>
        <w:sz w:val="12"/>
        <w:szCs w:val="12"/>
      </w:rPr>
      <w:tab/>
    </w:r>
    <w:r w:rsidR="00E9169E">
      <w:rPr>
        <w:rFonts w:ascii="Arial Narrow" w:hAnsi="Arial Narrow"/>
        <w:smallCaps/>
        <w:sz w:val="12"/>
        <w:szCs w:val="12"/>
      </w:rPr>
      <w:tab/>
    </w:r>
    <w:r w:rsidR="00E9169E">
      <w:rPr>
        <w:rFonts w:ascii="Arial Narrow" w:hAnsi="Arial Narrow"/>
        <w:smallCaps/>
        <w:sz w:val="12"/>
        <w:szCs w:val="12"/>
      </w:rPr>
      <w:tab/>
    </w:r>
    <w:r w:rsidR="007C60D9">
      <w:rPr>
        <w:rFonts w:ascii="Arial Narrow" w:hAnsi="Arial Narrow"/>
        <w:smallCaps/>
        <w:sz w:val="12"/>
        <w:szCs w:val="12"/>
      </w:rPr>
      <w:tab/>
    </w:r>
    <w:r w:rsidR="00E9169E">
      <w:rPr>
        <w:rFonts w:ascii="Arial Narrow" w:hAnsi="Arial Narrow"/>
        <w:smallCaps/>
        <w:sz w:val="12"/>
        <w:szCs w:val="12"/>
      </w:rPr>
      <w:t xml:space="preserve">Reviewed On: </w:t>
    </w:r>
    <w:r w:rsidR="007C60D9">
      <w:rPr>
        <w:rFonts w:ascii="Arial Narrow" w:hAnsi="Arial Narrow"/>
        <w:smallCaps/>
        <w:sz w:val="12"/>
        <w:szCs w:val="12"/>
      </w:rPr>
      <w:t>7/11/2023</w:t>
    </w:r>
  </w:p>
  <w:p w14:paraId="1A912F1B" w14:textId="0E5FA5E5" w:rsidR="001350A1" w:rsidRPr="00E9169E" w:rsidRDefault="001350A1" w:rsidP="00EA7954">
    <w:pPr>
      <w:pStyle w:val="Footer"/>
      <w:rPr>
        <w:rFonts w:ascii="Arial Narrow" w:hAnsi="Arial Narrow"/>
        <w:color w:val="7F7F7F" w:themeColor="background1" w:themeShade="7F"/>
        <w:spacing w:val="60"/>
        <w:sz w:val="12"/>
        <w:szCs w:val="12"/>
      </w:rPr>
    </w:pPr>
    <w:r w:rsidRPr="00E9169E">
      <w:rPr>
        <w:rFonts w:ascii="Arial Narrow" w:hAnsi="Arial Narrow"/>
        <w:color w:val="7F7F7F" w:themeColor="background1" w:themeShade="7F"/>
        <w:spacing w:val="60"/>
        <w:sz w:val="12"/>
        <w:szCs w:val="12"/>
      </w:rPr>
      <w:t xml:space="preserve">Page </w:t>
    </w:r>
    <w:r w:rsidRPr="00E9169E">
      <w:rPr>
        <w:rFonts w:ascii="Arial Narrow" w:hAnsi="Arial Narrow"/>
        <w:b/>
        <w:bCs/>
        <w:color w:val="7F7F7F" w:themeColor="background1" w:themeShade="7F"/>
        <w:spacing w:val="60"/>
        <w:sz w:val="12"/>
        <w:szCs w:val="12"/>
      </w:rPr>
      <w:fldChar w:fldCharType="begin"/>
    </w:r>
    <w:r w:rsidRPr="00E9169E">
      <w:rPr>
        <w:rFonts w:ascii="Arial Narrow" w:hAnsi="Arial Narrow"/>
        <w:b/>
        <w:bCs/>
        <w:color w:val="7F7F7F" w:themeColor="background1" w:themeShade="7F"/>
        <w:spacing w:val="60"/>
        <w:sz w:val="12"/>
        <w:szCs w:val="12"/>
      </w:rPr>
      <w:instrText xml:space="preserve"> PAGE  \* Arabic  \* MERGEFORMAT </w:instrText>
    </w:r>
    <w:r w:rsidRPr="00E9169E">
      <w:rPr>
        <w:rFonts w:ascii="Arial Narrow" w:hAnsi="Arial Narrow"/>
        <w:b/>
        <w:bCs/>
        <w:color w:val="7F7F7F" w:themeColor="background1" w:themeShade="7F"/>
        <w:spacing w:val="60"/>
        <w:sz w:val="12"/>
        <w:szCs w:val="12"/>
      </w:rPr>
      <w:fldChar w:fldCharType="separate"/>
    </w:r>
    <w:r w:rsidR="00E9169E">
      <w:rPr>
        <w:rFonts w:ascii="Arial Narrow" w:hAnsi="Arial Narrow"/>
        <w:b/>
        <w:bCs/>
        <w:noProof/>
        <w:color w:val="7F7F7F" w:themeColor="background1" w:themeShade="7F"/>
        <w:spacing w:val="60"/>
        <w:sz w:val="12"/>
        <w:szCs w:val="12"/>
      </w:rPr>
      <w:t>4</w:t>
    </w:r>
    <w:r w:rsidRPr="00E9169E">
      <w:rPr>
        <w:rFonts w:ascii="Arial Narrow" w:hAnsi="Arial Narrow"/>
        <w:b/>
        <w:bCs/>
        <w:color w:val="7F7F7F" w:themeColor="background1" w:themeShade="7F"/>
        <w:spacing w:val="60"/>
        <w:sz w:val="12"/>
        <w:szCs w:val="12"/>
      </w:rPr>
      <w:fldChar w:fldCharType="end"/>
    </w:r>
    <w:r w:rsidRPr="00E9169E">
      <w:rPr>
        <w:rFonts w:ascii="Arial Narrow" w:hAnsi="Arial Narrow"/>
        <w:color w:val="7F7F7F" w:themeColor="background1" w:themeShade="7F"/>
        <w:spacing w:val="60"/>
        <w:sz w:val="12"/>
        <w:szCs w:val="12"/>
      </w:rPr>
      <w:t xml:space="preserve"> of </w:t>
    </w:r>
    <w:r w:rsidRPr="00E9169E">
      <w:rPr>
        <w:rFonts w:ascii="Arial Narrow" w:hAnsi="Arial Narrow"/>
        <w:b/>
        <w:bCs/>
        <w:color w:val="7F7F7F" w:themeColor="background1" w:themeShade="7F"/>
        <w:spacing w:val="60"/>
        <w:sz w:val="12"/>
        <w:szCs w:val="12"/>
      </w:rPr>
      <w:fldChar w:fldCharType="begin"/>
    </w:r>
    <w:r w:rsidRPr="00E9169E">
      <w:rPr>
        <w:rFonts w:ascii="Arial Narrow" w:hAnsi="Arial Narrow"/>
        <w:b/>
        <w:bCs/>
        <w:color w:val="7F7F7F" w:themeColor="background1" w:themeShade="7F"/>
        <w:spacing w:val="60"/>
        <w:sz w:val="12"/>
        <w:szCs w:val="12"/>
      </w:rPr>
      <w:instrText xml:space="preserve"> NUMPAGES  \* Arabic  \* MERGEFORMAT </w:instrText>
    </w:r>
    <w:r w:rsidRPr="00E9169E">
      <w:rPr>
        <w:rFonts w:ascii="Arial Narrow" w:hAnsi="Arial Narrow"/>
        <w:b/>
        <w:bCs/>
        <w:color w:val="7F7F7F" w:themeColor="background1" w:themeShade="7F"/>
        <w:spacing w:val="60"/>
        <w:sz w:val="12"/>
        <w:szCs w:val="12"/>
      </w:rPr>
      <w:fldChar w:fldCharType="separate"/>
    </w:r>
    <w:r w:rsidR="00E9169E">
      <w:rPr>
        <w:rFonts w:ascii="Arial Narrow" w:hAnsi="Arial Narrow"/>
        <w:b/>
        <w:bCs/>
        <w:noProof/>
        <w:color w:val="7F7F7F" w:themeColor="background1" w:themeShade="7F"/>
        <w:spacing w:val="60"/>
        <w:sz w:val="12"/>
        <w:szCs w:val="12"/>
      </w:rPr>
      <w:t>4</w:t>
    </w:r>
    <w:r w:rsidRPr="00E9169E">
      <w:rPr>
        <w:rFonts w:ascii="Arial Narrow" w:hAnsi="Arial Narrow"/>
        <w:b/>
        <w:bCs/>
        <w:color w:val="7F7F7F" w:themeColor="background1" w:themeShade="7F"/>
        <w:spacing w:val="60"/>
        <w:sz w:val="12"/>
        <w:szCs w:val="12"/>
      </w:rPr>
      <w:fldChar w:fldCharType="end"/>
    </w:r>
    <w:r w:rsidRPr="00E9169E">
      <w:rPr>
        <w:rFonts w:ascii="Arial Narrow" w:hAnsi="Arial Narrow"/>
        <w:color w:val="7F7F7F" w:themeColor="background1" w:themeShade="7F"/>
        <w:spacing w:val="60"/>
        <w:sz w:val="12"/>
        <w:szCs w:val="12"/>
      </w:rPr>
      <w:tab/>
    </w:r>
    <w:r w:rsidR="007C60D9">
      <w:rPr>
        <w:rFonts w:ascii="Arial Narrow" w:hAnsi="Arial Narrow"/>
        <w:color w:val="7F7F7F" w:themeColor="background1" w:themeShade="7F"/>
        <w:spacing w:val="60"/>
        <w:sz w:val="12"/>
        <w:szCs w:val="12"/>
      </w:rPr>
      <w:fldChar w:fldCharType="begin"/>
    </w:r>
    <w:r w:rsidR="007C60D9">
      <w:rPr>
        <w:rFonts w:ascii="Arial Narrow" w:hAnsi="Arial Narrow"/>
        <w:color w:val="7F7F7F" w:themeColor="background1" w:themeShade="7F"/>
        <w:spacing w:val="60"/>
        <w:sz w:val="12"/>
        <w:szCs w:val="12"/>
      </w:rPr>
      <w:instrText xml:space="preserve"> DATE \@ "d/MM/yyyy h:mm am/pm" </w:instrText>
    </w:r>
    <w:r w:rsidR="007C60D9">
      <w:rPr>
        <w:rFonts w:ascii="Arial Narrow" w:hAnsi="Arial Narrow"/>
        <w:color w:val="7F7F7F" w:themeColor="background1" w:themeShade="7F"/>
        <w:spacing w:val="60"/>
        <w:sz w:val="12"/>
        <w:szCs w:val="12"/>
      </w:rPr>
      <w:fldChar w:fldCharType="separate"/>
    </w:r>
    <w:r w:rsidR="009C0932">
      <w:rPr>
        <w:rFonts w:ascii="Arial Narrow" w:hAnsi="Arial Narrow"/>
        <w:noProof/>
        <w:color w:val="7F7F7F" w:themeColor="background1" w:themeShade="7F"/>
        <w:spacing w:val="60"/>
        <w:sz w:val="12"/>
        <w:szCs w:val="12"/>
      </w:rPr>
      <w:t>9/11/2023 9:29 PM</w:t>
    </w:r>
    <w:r w:rsidR="007C60D9">
      <w:rPr>
        <w:rFonts w:ascii="Arial Narrow" w:hAnsi="Arial Narrow"/>
        <w:color w:val="7F7F7F" w:themeColor="background1" w:themeShade="7F"/>
        <w:spacing w:val="60"/>
        <w:sz w:val="12"/>
        <w:szCs w:val="12"/>
      </w:rPr>
      <w:fldChar w:fldCharType="end"/>
    </w:r>
    <w:r w:rsidR="00E9169E">
      <w:rPr>
        <w:rFonts w:ascii="Arial Narrow" w:hAnsi="Arial Narrow"/>
        <w:color w:val="7F7F7F" w:themeColor="background1" w:themeShade="7F"/>
        <w:spacing w:val="60"/>
        <w:sz w:val="12"/>
        <w:szCs w:val="12"/>
      </w:rPr>
      <w:tab/>
    </w:r>
    <w:r w:rsidR="007C60D9">
      <w:rPr>
        <w:rFonts w:ascii="Arial Narrow" w:hAnsi="Arial Narrow"/>
        <w:color w:val="7F7F7F" w:themeColor="background1" w:themeShade="7F"/>
        <w:spacing w:val="60"/>
        <w:sz w:val="12"/>
        <w:szCs w:val="12"/>
      </w:rPr>
      <w:fldChar w:fldCharType="begin"/>
    </w:r>
    <w:r w:rsidR="007C60D9">
      <w:rPr>
        <w:rFonts w:ascii="Arial Narrow" w:hAnsi="Arial Narrow"/>
        <w:color w:val="7F7F7F" w:themeColor="background1" w:themeShade="7F"/>
        <w:spacing w:val="60"/>
        <w:sz w:val="12"/>
        <w:szCs w:val="12"/>
      </w:rPr>
      <w:instrText xml:space="preserve"> PRINTDATE  \@ "d/MM/yyyy h:mm am/pm"  \* MERGEFORMAT </w:instrText>
    </w:r>
    <w:r w:rsidR="007C60D9">
      <w:rPr>
        <w:rFonts w:ascii="Arial Narrow" w:hAnsi="Arial Narrow"/>
        <w:color w:val="7F7F7F" w:themeColor="background1" w:themeShade="7F"/>
        <w:spacing w:val="60"/>
        <w:sz w:val="12"/>
        <w:szCs w:val="12"/>
      </w:rPr>
      <w:fldChar w:fldCharType="separate"/>
    </w:r>
    <w:r w:rsidR="007C60D9">
      <w:rPr>
        <w:rFonts w:ascii="Arial Narrow" w:hAnsi="Arial Narrow"/>
        <w:noProof/>
        <w:color w:val="7F7F7F" w:themeColor="background1" w:themeShade="7F"/>
        <w:spacing w:val="60"/>
        <w:sz w:val="12"/>
        <w:szCs w:val="12"/>
      </w:rPr>
      <w:t>6/12/2018 8:54 AM</w:t>
    </w:r>
    <w:r w:rsidR="007C60D9">
      <w:rPr>
        <w:rFonts w:ascii="Arial Narrow" w:hAnsi="Arial Narrow"/>
        <w:color w:val="7F7F7F" w:themeColor="background1" w:themeShade="7F"/>
        <w:spacing w:val="60"/>
        <w:sz w:val="12"/>
        <w:szCs w:val="12"/>
      </w:rPr>
      <w:fldChar w:fldCharType="end"/>
    </w:r>
    <w:r w:rsidRPr="00E9169E">
      <w:rPr>
        <w:rFonts w:ascii="Arial Narrow" w:hAnsi="Arial Narrow"/>
        <w:color w:val="7F7F7F" w:themeColor="background1" w:themeShade="7F"/>
        <w:spacing w:val="60"/>
        <w:sz w:val="12"/>
        <w:szCs w:val="12"/>
      </w:rPr>
      <w:tab/>
    </w:r>
  </w:p>
  <w:p w14:paraId="4EC8E3FF" w14:textId="77777777" w:rsidR="001350A1" w:rsidRPr="00E9169E" w:rsidRDefault="001350A1" w:rsidP="00EA7954">
    <w:pPr>
      <w:pStyle w:val="Footer"/>
      <w:rPr>
        <w:sz w:val="12"/>
        <w:szCs w:val="12"/>
      </w:rPr>
    </w:pPr>
    <w:r w:rsidRPr="00E9169E">
      <w:rPr>
        <w:rFonts w:ascii="Arial Narrow" w:hAnsi="Arial Narrow"/>
        <w:sz w:val="12"/>
        <w:szCs w:val="12"/>
      </w:rPr>
      <w:t>A hard copy of this electronic document is uncontrolled and may not be current as Prospect Community Services Ltd. Regularly reviews and updates its Quality Management System documentation.  The latest controlled version can be found in Prospect Community Services Ltd.’s Human Resources Information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08E4" w14:textId="77777777" w:rsidR="00707A1A" w:rsidRDefault="00707A1A" w:rsidP="00D97ED4">
      <w:pPr>
        <w:spacing w:after="0" w:line="240" w:lineRule="auto"/>
      </w:pPr>
      <w:r>
        <w:separator/>
      </w:r>
    </w:p>
  </w:footnote>
  <w:footnote w:type="continuationSeparator" w:id="0">
    <w:p w14:paraId="2ACB9FB7" w14:textId="77777777" w:rsidR="00707A1A" w:rsidRDefault="00707A1A" w:rsidP="00D97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8ADF" w14:textId="77777777" w:rsidR="00D97ED4" w:rsidRDefault="00D97ED4" w:rsidP="00D97ED4">
    <w:pPr>
      <w:pStyle w:val="Header"/>
      <w:jc w:val="center"/>
    </w:pPr>
    <w:r>
      <w:rPr>
        <w:noProof/>
        <w:lang w:eastAsia="en-AU"/>
      </w:rPr>
      <w:drawing>
        <wp:anchor distT="0" distB="0" distL="114300" distR="114300" simplePos="0" relativeHeight="251658240" behindDoc="1" locked="0" layoutInCell="1" allowOverlap="1" wp14:anchorId="02DB44B0" wp14:editId="6BF15647">
          <wp:simplePos x="0" y="0"/>
          <wp:positionH relativeFrom="margin">
            <wp:posOffset>-372110</wp:posOffset>
          </wp:positionH>
          <wp:positionV relativeFrom="paragraph">
            <wp:posOffset>-269240</wp:posOffset>
          </wp:positionV>
          <wp:extent cx="1943100" cy="885825"/>
          <wp:effectExtent l="0" t="0" r="0" b="9525"/>
          <wp:wrapNone/>
          <wp:docPr id="13" name="Picture 1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943100"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1AC7"/>
    <w:multiLevelType w:val="hybridMultilevel"/>
    <w:tmpl w:val="0C86D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AEC3545"/>
    <w:multiLevelType w:val="hybridMultilevel"/>
    <w:tmpl w:val="64CC4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CA740D"/>
    <w:multiLevelType w:val="hybridMultilevel"/>
    <w:tmpl w:val="6B623004"/>
    <w:lvl w:ilvl="0" w:tplc="F51CFA7E">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81341C7"/>
    <w:multiLevelType w:val="hybridMultilevel"/>
    <w:tmpl w:val="3074234C"/>
    <w:lvl w:ilvl="0" w:tplc="0C090001">
      <w:start w:val="1"/>
      <w:numFmt w:val="bullet"/>
      <w:lvlText w:val=""/>
      <w:lvlJc w:val="left"/>
      <w:pPr>
        <w:ind w:left="5747" w:hanging="360"/>
      </w:pPr>
      <w:rPr>
        <w:rFonts w:ascii="Symbol" w:hAnsi="Symbol" w:hint="default"/>
      </w:rPr>
    </w:lvl>
    <w:lvl w:ilvl="1" w:tplc="0C090003">
      <w:start w:val="1"/>
      <w:numFmt w:val="bullet"/>
      <w:lvlText w:val="o"/>
      <w:lvlJc w:val="left"/>
      <w:pPr>
        <w:ind w:left="6467" w:hanging="360"/>
      </w:pPr>
      <w:rPr>
        <w:rFonts w:ascii="Courier New" w:hAnsi="Courier New" w:cs="Courier New" w:hint="default"/>
      </w:rPr>
    </w:lvl>
    <w:lvl w:ilvl="2" w:tplc="0C090005" w:tentative="1">
      <w:start w:val="1"/>
      <w:numFmt w:val="bullet"/>
      <w:lvlText w:val=""/>
      <w:lvlJc w:val="left"/>
      <w:pPr>
        <w:ind w:left="7187" w:hanging="360"/>
      </w:pPr>
      <w:rPr>
        <w:rFonts w:ascii="Wingdings" w:hAnsi="Wingdings" w:hint="default"/>
      </w:rPr>
    </w:lvl>
    <w:lvl w:ilvl="3" w:tplc="0C090001" w:tentative="1">
      <w:start w:val="1"/>
      <w:numFmt w:val="bullet"/>
      <w:lvlText w:val=""/>
      <w:lvlJc w:val="left"/>
      <w:pPr>
        <w:ind w:left="7907" w:hanging="360"/>
      </w:pPr>
      <w:rPr>
        <w:rFonts w:ascii="Symbol" w:hAnsi="Symbol" w:hint="default"/>
      </w:rPr>
    </w:lvl>
    <w:lvl w:ilvl="4" w:tplc="0C090003" w:tentative="1">
      <w:start w:val="1"/>
      <w:numFmt w:val="bullet"/>
      <w:lvlText w:val="o"/>
      <w:lvlJc w:val="left"/>
      <w:pPr>
        <w:ind w:left="8627" w:hanging="360"/>
      </w:pPr>
      <w:rPr>
        <w:rFonts w:ascii="Courier New" w:hAnsi="Courier New" w:cs="Courier New" w:hint="default"/>
      </w:rPr>
    </w:lvl>
    <w:lvl w:ilvl="5" w:tplc="0C090005" w:tentative="1">
      <w:start w:val="1"/>
      <w:numFmt w:val="bullet"/>
      <w:lvlText w:val=""/>
      <w:lvlJc w:val="left"/>
      <w:pPr>
        <w:ind w:left="9347" w:hanging="360"/>
      </w:pPr>
      <w:rPr>
        <w:rFonts w:ascii="Wingdings" w:hAnsi="Wingdings" w:hint="default"/>
      </w:rPr>
    </w:lvl>
    <w:lvl w:ilvl="6" w:tplc="0C090001" w:tentative="1">
      <w:start w:val="1"/>
      <w:numFmt w:val="bullet"/>
      <w:lvlText w:val=""/>
      <w:lvlJc w:val="left"/>
      <w:pPr>
        <w:ind w:left="10067" w:hanging="360"/>
      </w:pPr>
      <w:rPr>
        <w:rFonts w:ascii="Symbol" w:hAnsi="Symbol" w:hint="default"/>
      </w:rPr>
    </w:lvl>
    <w:lvl w:ilvl="7" w:tplc="0C090003" w:tentative="1">
      <w:start w:val="1"/>
      <w:numFmt w:val="bullet"/>
      <w:lvlText w:val="o"/>
      <w:lvlJc w:val="left"/>
      <w:pPr>
        <w:ind w:left="10787" w:hanging="360"/>
      </w:pPr>
      <w:rPr>
        <w:rFonts w:ascii="Courier New" w:hAnsi="Courier New" w:cs="Courier New" w:hint="default"/>
      </w:rPr>
    </w:lvl>
    <w:lvl w:ilvl="8" w:tplc="0C090005" w:tentative="1">
      <w:start w:val="1"/>
      <w:numFmt w:val="bullet"/>
      <w:lvlText w:val=""/>
      <w:lvlJc w:val="left"/>
      <w:pPr>
        <w:ind w:left="11507" w:hanging="360"/>
      </w:pPr>
      <w:rPr>
        <w:rFonts w:ascii="Wingdings" w:hAnsi="Wingdings" w:hint="default"/>
      </w:rPr>
    </w:lvl>
  </w:abstractNum>
  <w:abstractNum w:abstractNumId="4" w15:restartNumberingAfterBreak="0">
    <w:nsid w:val="4E7D4561"/>
    <w:multiLevelType w:val="hybridMultilevel"/>
    <w:tmpl w:val="CE52D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DF66798"/>
    <w:multiLevelType w:val="hybridMultilevel"/>
    <w:tmpl w:val="E5C457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4FF3416"/>
    <w:multiLevelType w:val="hybridMultilevel"/>
    <w:tmpl w:val="E410D4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yZTOh7df6svSINMfqNtSwhHii0WncEa5kR63HW67vYofXVqhSHT17RlrwEj+2JuJbhG4vHVGbjwR4aqcAWhbA==" w:salt="FbJfuSLz2/BD+zz6ozGV/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2MzQwNDczNzcyMTBW0lEKTi0uzszPAykwrAUAGonEjiwAAAA="/>
  </w:docVars>
  <w:rsids>
    <w:rsidRoot w:val="00D97ED4"/>
    <w:rsid w:val="000008F7"/>
    <w:rsid w:val="000165CD"/>
    <w:rsid w:val="00020A66"/>
    <w:rsid w:val="000302AB"/>
    <w:rsid w:val="00034555"/>
    <w:rsid w:val="000536A5"/>
    <w:rsid w:val="00072657"/>
    <w:rsid w:val="0008544A"/>
    <w:rsid w:val="0008768F"/>
    <w:rsid w:val="000A4F9D"/>
    <w:rsid w:val="000A67E0"/>
    <w:rsid w:val="000E18C0"/>
    <w:rsid w:val="00102CB3"/>
    <w:rsid w:val="0010484E"/>
    <w:rsid w:val="0011297F"/>
    <w:rsid w:val="00116D8F"/>
    <w:rsid w:val="00127C3A"/>
    <w:rsid w:val="001350A1"/>
    <w:rsid w:val="00136D8B"/>
    <w:rsid w:val="0014007B"/>
    <w:rsid w:val="00190C33"/>
    <w:rsid w:val="00196542"/>
    <w:rsid w:val="001B0354"/>
    <w:rsid w:val="001B1937"/>
    <w:rsid w:val="001C5081"/>
    <w:rsid w:val="001F2A17"/>
    <w:rsid w:val="00203A87"/>
    <w:rsid w:val="0020787D"/>
    <w:rsid w:val="00221555"/>
    <w:rsid w:val="00231E5C"/>
    <w:rsid w:val="00276128"/>
    <w:rsid w:val="002771CA"/>
    <w:rsid w:val="002A17F2"/>
    <w:rsid w:val="002C2463"/>
    <w:rsid w:val="002C386A"/>
    <w:rsid w:val="00312078"/>
    <w:rsid w:val="003156E1"/>
    <w:rsid w:val="00316108"/>
    <w:rsid w:val="00347A10"/>
    <w:rsid w:val="00366CDB"/>
    <w:rsid w:val="00374246"/>
    <w:rsid w:val="0038405B"/>
    <w:rsid w:val="003A29E0"/>
    <w:rsid w:val="00426C5E"/>
    <w:rsid w:val="00430AAB"/>
    <w:rsid w:val="00473AE3"/>
    <w:rsid w:val="0049739C"/>
    <w:rsid w:val="004A7A73"/>
    <w:rsid w:val="004B11F5"/>
    <w:rsid w:val="004B2C89"/>
    <w:rsid w:val="004D35D5"/>
    <w:rsid w:val="00512B0B"/>
    <w:rsid w:val="00527889"/>
    <w:rsid w:val="00534FC1"/>
    <w:rsid w:val="0053622A"/>
    <w:rsid w:val="00571ED8"/>
    <w:rsid w:val="0058166E"/>
    <w:rsid w:val="005A029E"/>
    <w:rsid w:val="005A5C84"/>
    <w:rsid w:val="005C1194"/>
    <w:rsid w:val="005D1C17"/>
    <w:rsid w:val="005D5E28"/>
    <w:rsid w:val="005E1277"/>
    <w:rsid w:val="006058B3"/>
    <w:rsid w:val="00610BEE"/>
    <w:rsid w:val="00623F23"/>
    <w:rsid w:val="00626875"/>
    <w:rsid w:val="00642EB8"/>
    <w:rsid w:val="00652BBC"/>
    <w:rsid w:val="00662A97"/>
    <w:rsid w:val="00680C60"/>
    <w:rsid w:val="006924C7"/>
    <w:rsid w:val="006E1838"/>
    <w:rsid w:val="006E5D75"/>
    <w:rsid w:val="006E670D"/>
    <w:rsid w:val="00700604"/>
    <w:rsid w:val="00707A1A"/>
    <w:rsid w:val="00720BEE"/>
    <w:rsid w:val="00721DFF"/>
    <w:rsid w:val="00732A85"/>
    <w:rsid w:val="0075100D"/>
    <w:rsid w:val="00760253"/>
    <w:rsid w:val="00770F58"/>
    <w:rsid w:val="00781797"/>
    <w:rsid w:val="00785428"/>
    <w:rsid w:val="007B34E7"/>
    <w:rsid w:val="007C1844"/>
    <w:rsid w:val="007C60D9"/>
    <w:rsid w:val="007D2711"/>
    <w:rsid w:val="007E1A27"/>
    <w:rsid w:val="00805AC0"/>
    <w:rsid w:val="0082304C"/>
    <w:rsid w:val="008241E5"/>
    <w:rsid w:val="00864700"/>
    <w:rsid w:val="008941A4"/>
    <w:rsid w:val="008A4785"/>
    <w:rsid w:val="008C4C3C"/>
    <w:rsid w:val="008F02C2"/>
    <w:rsid w:val="00916972"/>
    <w:rsid w:val="0093437E"/>
    <w:rsid w:val="00962E84"/>
    <w:rsid w:val="00970D8C"/>
    <w:rsid w:val="009771CE"/>
    <w:rsid w:val="009855BA"/>
    <w:rsid w:val="00985CF0"/>
    <w:rsid w:val="009B0545"/>
    <w:rsid w:val="009C0932"/>
    <w:rsid w:val="009D5881"/>
    <w:rsid w:val="009F34F8"/>
    <w:rsid w:val="00A20867"/>
    <w:rsid w:val="00A23A1B"/>
    <w:rsid w:val="00A3089F"/>
    <w:rsid w:val="00A46D21"/>
    <w:rsid w:val="00A55F44"/>
    <w:rsid w:val="00A73030"/>
    <w:rsid w:val="00A764BD"/>
    <w:rsid w:val="00A808C1"/>
    <w:rsid w:val="00A926A2"/>
    <w:rsid w:val="00A9587E"/>
    <w:rsid w:val="00AA6329"/>
    <w:rsid w:val="00AC217D"/>
    <w:rsid w:val="00AC22CC"/>
    <w:rsid w:val="00AC2ACF"/>
    <w:rsid w:val="00AC71AA"/>
    <w:rsid w:val="00AD4837"/>
    <w:rsid w:val="00AD48BF"/>
    <w:rsid w:val="00B00F5B"/>
    <w:rsid w:val="00B228C8"/>
    <w:rsid w:val="00B24618"/>
    <w:rsid w:val="00B34C19"/>
    <w:rsid w:val="00B41285"/>
    <w:rsid w:val="00B45793"/>
    <w:rsid w:val="00B660A4"/>
    <w:rsid w:val="00B6700C"/>
    <w:rsid w:val="00B77C19"/>
    <w:rsid w:val="00BA76BF"/>
    <w:rsid w:val="00BD3E62"/>
    <w:rsid w:val="00BF5CA7"/>
    <w:rsid w:val="00C01749"/>
    <w:rsid w:val="00C268A1"/>
    <w:rsid w:val="00C52A7B"/>
    <w:rsid w:val="00C56BD5"/>
    <w:rsid w:val="00CB7073"/>
    <w:rsid w:val="00D04293"/>
    <w:rsid w:val="00D24030"/>
    <w:rsid w:val="00D340A4"/>
    <w:rsid w:val="00D91343"/>
    <w:rsid w:val="00D95747"/>
    <w:rsid w:val="00D97ED4"/>
    <w:rsid w:val="00DB14E5"/>
    <w:rsid w:val="00E15557"/>
    <w:rsid w:val="00E17F92"/>
    <w:rsid w:val="00E214E1"/>
    <w:rsid w:val="00E305B4"/>
    <w:rsid w:val="00E33F61"/>
    <w:rsid w:val="00E357EB"/>
    <w:rsid w:val="00E52725"/>
    <w:rsid w:val="00E550F1"/>
    <w:rsid w:val="00E6435E"/>
    <w:rsid w:val="00E6567A"/>
    <w:rsid w:val="00E65F93"/>
    <w:rsid w:val="00E9169E"/>
    <w:rsid w:val="00EA2425"/>
    <w:rsid w:val="00EB1D35"/>
    <w:rsid w:val="00EC7C99"/>
    <w:rsid w:val="00F0624B"/>
    <w:rsid w:val="00F17566"/>
    <w:rsid w:val="00F21167"/>
    <w:rsid w:val="00F326C2"/>
    <w:rsid w:val="00F51F0A"/>
    <w:rsid w:val="00F8042A"/>
    <w:rsid w:val="00F974A3"/>
    <w:rsid w:val="00FA03AA"/>
    <w:rsid w:val="00FA621D"/>
    <w:rsid w:val="00FC27D6"/>
    <w:rsid w:val="00FC5E19"/>
    <w:rsid w:val="00FE141B"/>
    <w:rsid w:val="00FE588A"/>
    <w:rsid w:val="00FE69E1"/>
    <w:rsid w:val="00FF5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905407"/>
  <w15:docId w15:val="{C9484061-8017-43E5-8206-EA854BFC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ED4"/>
  </w:style>
  <w:style w:type="paragraph" w:styleId="Footer">
    <w:name w:val="footer"/>
    <w:basedOn w:val="Normal"/>
    <w:link w:val="FooterChar"/>
    <w:uiPriority w:val="99"/>
    <w:unhideWhenUsed/>
    <w:rsid w:val="00D97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ED4"/>
  </w:style>
  <w:style w:type="table" w:styleId="TableGrid">
    <w:name w:val="Table Grid"/>
    <w:basedOn w:val="TableNormal"/>
    <w:uiPriority w:val="59"/>
    <w:rsid w:val="00D9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C17"/>
    <w:pPr>
      <w:ind w:left="720"/>
      <w:contextualSpacing/>
    </w:pPr>
  </w:style>
  <w:style w:type="paragraph" w:styleId="BalloonText">
    <w:name w:val="Balloon Text"/>
    <w:basedOn w:val="Normal"/>
    <w:link w:val="BalloonTextChar"/>
    <w:uiPriority w:val="99"/>
    <w:semiHidden/>
    <w:unhideWhenUsed/>
    <w:rsid w:val="00680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60"/>
    <w:rPr>
      <w:rFonts w:ascii="Tahoma" w:hAnsi="Tahoma" w:cs="Tahoma"/>
      <w:sz w:val="16"/>
      <w:szCs w:val="16"/>
    </w:rPr>
  </w:style>
  <w:style w:type="character" w:styleId="CommentReference">
    <w:name w:val="annotation reference"/>
    <w:basedOn w:val="DefaultParagraphFont"/>
    <w:uiPriority w:val="99"/>
    <w:semiHidden/>
    <w:unhideWhenUsed/>
    <w:rsid w:val="000A67E0"/>
    <w:rPr>
      <w:sz w:val="16"/>
      <w:szCs w:val="16"/>
    </w:rPr>
  </w:style>
  <w:style w:type="paragraph" w:styleId="CommentText">
    <w:name w:val="annotation text"/>
    <w:basedOn w:val="Normal"/>
    <w:link w:val="CommentTextChar"/>
    <w:uiPriority w:val="99"/>
    <w:semiHidden/>
    <w:unhideWhenUsed/>
    <w:rsid w:val="000A67E0"/>
    <w:pPr>
      <w:spacing w:line="240" w:lineRule="auto"/>
    </w:pPr>
    <w:rPr>
      <w:sz w:val="20"/>
      <w:szCs w:val="20"/>
    </w:rPr>
  </w:style>
  <w:style w:type="character" w:customStyle="1" w:styleId="CommentTextChar">
    <w:name w:val="Comment Text Char"/>
    <w:basedOn w:val="DefaultParagraphFont"/>
    <w:link w:val="CommentText"/>
    <w:uiPriority w:val="99"/>
    <w:semiHidden/>
    <w:rsid w:val="000A67E0"/>
    <w:rPr>
      <w:sz w:val="20"/>
      <w:szCs w:val="20"/>
    </w:rPr>
  </w:style>
  <w:style w:type="paragraph" w:styleId="CommentSubject">
    <w:name w:val="annotation subject"/>
    <w:basedOn w:val="CommentText"/>
    <w:next w:val="CommentText"/>
    <w:link w:val="CommentSubjectChar"/>
    <w:uiPriority w:val="99"/>
    <w:semiHidden/>
    <w:unhideWhenUsed/>
    <w:rsid w:val="000A67E0"/>
    <w:rPr>
      <w:b/>
      <w:bCs/>
    </w:rPr>
  </w:style>
  <w:style w:type="character" w:customStyle="1" w:styleId="CommentSubjectChar">
    <w:name w:val="Comment Subject Char"/>
    <w:basedOn w:val="CommentTextChar"/>
    <w:link w:val="CommentSubject"/>
    <w:uiPriority w:val="99"/>
    <w:semiHidden/>
    <w:rsid w:val="000A6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4614">
      <w:bodyDiv w:val="1"/>
      <w:marLeft w:val="0"/>
      <w:marRight w:val="0"/>
      <w:marTop w:val="0"/>
      <w:marBottom w:val="0"/>
      <w:divBdr>
        <w:top w:val="none" w:sz="0" w:space="0" w:color="auto"/>
        <w:left w:val="none" w:sz="0" w:space="0" w:color="auto"/>
        <w:bottom w:val="none" w:sz="0" w:space="0" w:color="auto"/>
        <w:right w:val="none" w:sz="0" w:space="0" w:color="auto"/>
      </w:divBdr>
    </w:div>
    <w:div w:id="501312978">
      <w:bodyDiv w:val="1"/>
      <w:marLeft w:val="0"/>
      <w:marRight w:val="0"/>
      <w:marTop w:val="0"/>
      <w:marBottom w:val="0"/>
      <w:divBdr>
        <w:top w:val="none" w:sz="0" w:space="0" w:color="auto"/>
        <w:left w:val="none" w:sz="0" w:space="0" w:color="auto"/>
        <w:bottom w:val="none" w:sz="0" w:space="0" w:color="auto"/>
        <w:right w:val="none" w:sz="0" w:space="0" w:color="auto"/>
      </w:divBdr>
    </w:div>
    <w:div w:id="913584345">
      <w:bodyDiv w:val="1"/>
      <w:marLeft w:val="0"/>
      <w:marRight w:val="0"/>
      <w:marTop w:val="0"/>
      <w:marBottom w:val="0"/>
      <w:divBdr>
        <w:top w:val="none" w:sz="0" w:space="0" w:color="auto"/>
        <w:left w:val="none" w:sz="0" w:space="0" w:color="auto"/>
        <w:bottom w:val="none" w:sz="0" w:space="0" w:color="auto"/>
        <w:right w:val="none" w:sz="0" w:space="0" w:color="auto"/>
      </w:divBdr>
    </w:div>
    <w:div w:id="1571891098">
      <w:bodyDiv w:val="1"/>
      <w:marLeft w:val="0"/>
      <w:marRight w:val="0"/>
      <w:marTop w:val="0"/>
      <w:marBottom w:val="0"/>
      <w:divBdr>
        <w:top w:val="none" w:sz="0" w:space="0" w:color="auto"/>
        <w:left w:val="none" w:sz="0" w:space="0" w:color="auto"/>
        <w:bottom w:val="none" w:sz="0" w:space="0" w:color="auto"/>
        <w:right w:val="none" w:sz="0" w:space="0" w:color="auto"/>
      </w:divBdr>
    </w:div>
    <w:div w:id="18211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e29139-25ed-48be-95d5-a61bc4296333" xsi:nil="true"/>
    <lcf76f155ced4ddcb4097134ff3c332f xmlns="776a18af-1cf1-499d-b9e9-7fa82d99e7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9B098C02AA24A8809322B6D4D08D6" ma:contentTypeVersion="15" ma:contentTypeDescription="Create a new document." ma:contentTypeScope="" ma:versionID="6e1401f90836c4014e88abe986d4f0a5">
  <xsd:schema xmlns:xsd="http://www.w3.org/2001/XMLSchema" xmlns:xs="http://www.w3.org/2001/XMLSchema" xmlns:p="http://schemas.microsoft.com/office/2006/metadata/properties" xmlns:ns2="776a18af-1cf1-499d-b9e9-7fa82d99e767" xmlns:ns3="93e29139-25ed-48be-95d5-a61bc4296333" targetNamespace="http://schemas.microsoft.com/office/2006/metadata/properties" ma:root="true" ma:fieldsID="efae1a0a2e4177ee1053ed797c44fc4e" ns2:_="" ns3:_="">
    <xsd:import namespace="776a18af-1cf1-499d-b9e9-7fa82d99e767"/>
    <xsd:import namespace="93e29139-25ed-48be-95d5-a61bc4296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a18af-1cf1-499d-b9e9-7fa82d99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62f786-15a6-49ce-a0db-c05b965c58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29139-25ed-48be-95d5-a61bc4296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324f44-4f50-4623-aa74-86c1d4be394a}" ma:internalName="TaxCatchAll" ma:showField="CatchAllData" ma:web="93e29139-25ed-48be-95d5-a61bc4296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D29A9-D3FE-4916-997B-D53A418CA954}">
  <ds:schemaRefs>
    <ds:schemaRef ds:uri="776a18af-1cf1-499d-b9e9-7fa82d99e767"/>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93e29139-25ed-48be-95d5-a61bc4296333"/>
    <ds:schemaRef ds:uri="http://www.w3.org/XML/1998/namespace"/>
    <ds:schemaRef ds:uri="http://purl.org/dc/dcmitype/"/>
  </ds:schemaRefs>
</ds:datastoreItem>
</file>

<file path=customXml/itemProps2.xml><?xml version="1.0" encoding="utf-8"?>
<ds:datastoreItem xmlns:ds="http://schemas.openxmlformats.org/officeDocument/2006/customXml" ds:itemID="{441E7BE9-B564-4167-B399-DF34AA880D71}">
  <ds:schemaRefs>
    <ds:schemaRef ds:uri="http://schemas.microsoft.com/sharepoint/v3/contenttype/forms"/>
  </ds:schemaRefs>
</ds:datastoreItem>
</file>

<file path=customXml/itemProps3.xml><?xml version="1.0" encoding="utf-8"?>
<ds:datastoreItem xmlns:ds="http://schemas.openxmlformats.org/officeDocument/2006/customXml" ds:itemID="{A5DAD5CA-459D-43C4-AF33-3E93828F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a18af-1cf1-499d-b9e9-7fa82d99e767"/>
    <ds:schemaRef ds:uri="93e29139-25ed-48be-95d5-a61bc42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4969</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Tracy Maff</cp:lastModifiedBy>
  <cp:revision>2</cp:revision>
  <cp:lastPrinted>2018-12-05T22:54:00Z</cp:lastPrinted>
  <dcterms:created xsi:type="dcterms:W3CDTF">2023-11-09T11:30:00Z</dcterms:created>
  <dcterms:modified xsi:type="dcterms:W3CDTF">2023-11-09T11:30:00Z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0x010100F2220616CE1BBE4E8749B89D4D7CD6E2</vt:lpwstr>
  </property>
  <property fmtid="{D5CDD505-2E9C-101B-9397-08002B2CF9AE}" pid="3" name="GrammarlyDocumentId">
    <vt:lpwstr>4126eeb22bacc8f16a1a16fe7477548096b391e04524a66b5aede8e3625f8fd0</vt:lpwstr>
  </property>
  <property fmtid="{D5CDD505-2E9C-101B-9397-08002B2CF9AE}" pid="4" name="MediaServiceImageTags">
    <vt:lpwstr/>
  </property>
</Properties>
</file>